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3" w:rsidRPr="004A4DD5" w:rsidRDefault="008F7353">
      <w:pPr>
        <w:spacing w:before="91"/>
        <w:ind w:left="2681"/>
        <w:rPr>
          <w:rFonts w:ascii="Garamond" w:hAnsi="Garamond"/>
          <w:b/>
          <w:sz w:val="47"/>
          <w:lang w:val="ru-RU"/>
        </w:rPr>
      </w:pPr>
      <w:r w:rsidRPr="004A4DD5">
        <w:rPr>
          <w:rFonts w:ascii="Garamond" w:hAnsi="Garamond"/>
          <w:b/>
          <w:spacing w:val="36"/>
          <w:sz w:val="47"/>
          <w:lang w:val="ru-RU"/>
        </w:rPr>
        <w:t>ТЕХ</w:t>
      </w:r>
      <w:r w:rsidRPr="004A4DD5">
        <w:rPr>
          <w:rFonts w:ascii="Garamond" w:hAnsi="Garamond"/>
          <w:b/>
          <w:spacing w:val="-56"/>
          <w:sz w:val="47"/>
          <w:lang w:val="ru-RU"/>
        </w:rPr>
        <w:t xml:space="preserve"> </w:t>
      </w:r>
      <w:r w:rsidRPr="004A4DD5">
        <w:rPr>
          <w:rFonts w:ascii="Garamond" w:hAnsi="Garamond"/>
          <w:b/>
          <w:sz w:val="47"/>
          <w:lang w:val="ru-RU"/>
        </w:rPr>
        <w:t>Н</w:t>
      </w:r>
      <w:r w:rsidRPr="004A4DD5">
        <w:rPr>
          <w:rFonts w:ascii="Garamond" w:hAnsi="Garamond"/>
          <w:b/>
          <w:spacing w:val="-59"/>
          <w:sz w:val="47"/>
          <w:lang w:val="ru-RU"/>
        </w:rPr>
        <w:t xml:space="preserve"> </w:t>
      </w:r>
      <w:r w:rsidRPr="004A4DD5">
        <w:rPr>
          <w:rFonts w:ascii="Garamond" w:hAnsi="Garamond"/>
          <w:b/>
          <w:sz w:val="47"/>
          <w:lang w:val="ru-RU"/>
        </w:rPr>
        <w:t>О</w:t>
      </w:r>
      <w:r w:rsidRPr="004A4DD5">
        <w:rPr>
          <w:rFonts w:ascii="Garamond" w:hAnsi="Garamond"/>
          <w:b/>
          <w:spacing w:val="-57"/>
          <w:sz w:val="47"/>
          <w:lang w:val="ru-RU"/>
        </w:rPr>
        <w:t xml:space="preserve"> </w:t>
      </w:r>
      <w:r w:rsidRPr="004A4DD5">
        <w:rPr>
          <w:rFonts w:ascii="Garamond" w:hAnsi="Garamond"/>
          <w:b/>
          <w:spacing w:val="27"/>
          <w:sz w:val="47"/>
          <w:lang w:val="ru-RU"/>
        </w:rPr>
        <w:t>ЛО</w:t>
      </w:r>
      <w:r w:rsidRPr="004A4DD5">
        <w:rPr>
          <w:rFonts w:ascii="Garamond" w:hAnsi="Garamond"/>
          <w:b/>
          <w:spacing w:val="-57"/>
          <w:sz w:val="47"/>
          <w:lang w:val="ru-RU"/>
        </w:rPr>
        <w:t xml:space="preserve"> </w:t>
      </w:r>
      <w:r w:rsidRPr="004A4DD5">
        <w:rPr>
          <w:rFonts w:ascii="Garamond" w:hAnsi="Garamond"/>
          <w:b/>
          <w:spacing w:val="27"/>
          <w:sz w:val="47"/>
          <w:lang w:val="ru-RU"/>
        </w:rPr>
        <w:t>ГИ</w:t>
      </w:r>
      <w:r w:rsidRPr="004A4DD5">
        <w:rPr>
          <w:rFonts w:ascii="Garamond" w:hAnsi="Garamond"/>
          <w:b/>
          <w:spacing w:val="-59"/>
          <w:sz w:val="47"/>
          <w:lang w:val="ru-RU"/>
        </w:rPr>
        <w:t xml:space="preserve"> </w:t>
      </w:r>
      <w:r w:rsidRPr="004A4DD5">
        <w:rPr>
          <w:rFonts w:ascii="Garamond" w:hAnsi="Garamond"/>
          <w:b/>
          <w:sz w:val="47"/>
          <w:lang w:val="ru-RU"/>
        </w:rPr>
        <w:t>Я</w:t>
      </w:r>
    </w:p>
    <w:p w:rsidR="008F7353" w:rsidRPr="004A4DD5" w:rsidRDefault="008F7353">
      <w:pPr>
        <w:spacing w:before="63" w:line="242" w:lineRule="auto"/>
        <w:ind w:left="535" w:right="513"/>
        <w:jc w:val="center"/>
        <w:rPr>
          <w:rFonts w:ascii="Garamond" w:hAnsi="Garamond"/>
          <w:b/>
          <w:sz w:val="44"/>
          <w:lang w:val="ru-RU"/>
        </w:rPr>
      </w:pPr>
      <w:r w:rsidRPr="004A4DD5">
        <w:rPr>
          <w:rFonts w:ascii="Garamond" w:hAnsi="Garamond"/>
          <w:b/>
          <w:sz w:val="44"/>
          <w:lang w:val="ru-RU"/>
        </w:rPr>
        <w:t>ХИМИЧЕСКОЙ ОЧИСТКИ СИСТЕМЫ ЦЕНТРАЛЬНОГО ОТОПЛЕНИЯ</w:t>
      </w:r>
    </w:p>
    <w:p w:rsidR="008F7353" w:rsidRPr="00D85B28" w:rsidRDefault="008F7353">
      <w:pPr>
        <w:spacing w:before="399" w:line="404" w:lineRule="exact"/>
        <w:ind w:left="535" w:right="410"/>
        <w:jc w:val="center"/>
        <w:rPr>
          <w:rFonts w:ascii="Garamond" w:hAnsi="Garamond"/>
          <w:b/>
          <w:sz w:val="36"/>
          <w:lang w:val="ru-RU"/>
        </w:rPr>
      </w:pPr>
      <w:r w:rsidRPr="00D85B28">
        <w:rPr>
          <w:rFonts w:ascii="Garamond" w:hAnsi="Garamond"/>
          <w:b/>
          <w:sz w:val="36"/>
          <w:lang w:val="ru-RU"/>
        </w:rPr>
        <w:t>С ПРИМЕНЕНИЕМ ПРЕПАРАТА</w:t>
      </w:r>
    </w:p>
    <w:p w:rsidR="008F7353" w:rsidRPr="00D85B28" w:rsidRDefault="008F7353">
      <w:pPr>
        <w:spacing w:line="408" w:lineRule="exact"/>
        <w:ind w:left="2829"/>
        <w:rPr>
          <w:rFonts w:ascii="Georgia"/>
          <w:sz w:val="36"/>
          <w:lang w:val="ru-RU"/>
        </w:rPr>
      </w:pPr>
      <w:r>
        <w:rPr>
          <w:rFonts w:ascii="Georgia" w:eastAsia="Times New Roman"/>
          <w:sz w:val="36"/>
        </w:rPr>
        <w:t>BIORENEX</w:t>
      </w:r>
      <w:r w:rsidRPr="00D85B28">
        <w:rPr>
          <w:rFonts w:ascii="Georgia" w:eastAsia="Times New Roman"/>
          <w:sz w:val="36"/>
          <w:lang w:val="ru-RU"/>
        </w:rPr>
        <w:t xml:space="preserve"> - </w:t>
      </w:r>
      <w:r>
        <w:rPr>
          <w:rFonts w:ascii="Georgia" w:eastAsia="Times New Roman"/>
          <w:sz w:val="36"/>
        </w:rPr>
        <w:t>BIORUSTER</w:t>
      </w: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rPr>
          <w:rFonts w:ascii="Georgia"/>
          <w:sz w:val="40"/>
          <w:lang w:val="ru-RU"/>
        </w:rPr>
      </w:pPr>
    </w:p>
    <w:p w:rsidR="008F7353" w:rsidRDefault="008F7353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Default="00400F46">
      <w:pPr>
        <w:pStyle w:val="a3"/>
        <w:rPr>
          <w:rFonts w:ascii="Georgia"/>
          <w:sz w:val="40"/>
          <w:lang w:val="ru-RU"/>
        </w:rPr>
      </w:pPr>
    </w:p>
    <w:p w:rsidR="00400F46" w:rsidRPr="00D85B28" w:rsidRDefault="00400F46">
      <w:pPr>
        <w:pStyle w:val="a3"/>
        <w:rPr>
          <w:rFonts w:ascii="Georgia"/>
          <w:sz w:val="40"/>
          <w:lang w:val="ru-RU"/>
        </w:rPr>
      </w:pPr>
    </w:p>
    <w:p w:rsidR="008F7353" w:rsidRPr="00D85B28" w:rsidRDefault="008F7353">
      <w:pPr>
        <w:pStyle w:val="a3"/>
        <w:spacing w:before="8"/>
        <w:rPr>
          <w:rFonts w:ascii="Georgia"/>
          <w:sz w:val="58"/>
          <w:lang w:val="ru-RU"/>
        </w:rPr>
      </w:pPr>
    </w:p>
    <w:p w:rsidR="008F7353" w:rsidRPr="00D85B28" w:rsidRDefault="008F7353">
      <w:pPr>
        <w:ind w:left="535" w:right="406"/>
        <w:jc w:val="center"/>
        <w:rPr>
          <w:rFonts w:ascii="Garamond" w:hAnsi="Garamond"/>
          <w:b/>
          <w:sz w:val="28"/>
          <w:lang w:val="ru-RU"/>
        </w:rPr>
      </w:pPr>
      <w:r w:rsidRPr="00D85B28">
        <w:rPr>
          <w:rFonts w:ascii="Garamond" w:hAnsi="Garamond"/>
          <w:b/>
          <w:sz w:val="28"/>
          <w:u w:val="single"/>
          <w:lang w:val="ru-RU"/>
        </w:rPr>
        <w:t xml:space="preserve">г. </w:t>
      </w:r>
      <w:r w:rsidR="00400F46">
        <w:rPr>
          <w:rFonts w:ascii="Garamond" w:hAnsi="Garamond"/>
          <w:b/>
          <w:sz w:val="28"/>
          <w:u w:val="single"/>
          <w:lang w:val="ru-RU"/>
        </w:rPr>
        <w:t>Казань</w:t>
      </w:r>
      <w:r w:rsidRPr="00D85B28">
        <w:rPr>
          <w:rFonts w:ascii="Garamond" w:hAnsi="Garamond"/>
          <w:b/>
          <w:sz w:val="28"/>
          <w:u w:val="single"/>
          <w:lang w:val="ru-RU"/>
        </w:rPr>
        <w:t>, 201</w:t>
      </w:r>
      <w:r w:rsidR="008E4CFE">
        <w:rPr>
          <w:rFonts w:ascii="Garamond" w:hAnsi="Garamond"/>
          <w:b/>
          <w:sz w:val="28"/>
          <w:u w:val="single"/>
          <w:lang w:val="ru-RU"/>
        </w:rPr>
        <w:t>8</w:t>
      </w:r>
      <w:bookmarkStart w:id="0" w:name="_GoBack"/>
      <w:bookmarkEnd w:id="0"/>
      <w:r w:rsidRPr="00D85B28">
        <w:rPr>
          <w:rFonts w:ascii="Garamond" w:hAnsi="Garamond"/>
          <w:b/>
          <w:sz w:val="28"/>
          <w:u w:val="single"/>
          <w:lang w:val="ru-RU"/>
        </w:rPr>
        <w:t xml:space="preserve"> г.</w:t>
      </w:r>
    </w:p>
    <w:p w:rsidR="008F7353" w:rsidRPr="00D85B28" w:rsidRDefault="008F7353">
      <w:pPr>
        <w:jc w:val="center"/>
        <w:rPr>
          <w:rFonts w:ascii="Garamond" w:hAnsi="Garamond"/>
          <w:sz w:val="28"/>
          <w:lang w:val="ru-RU"/>
        </w:rPr>
        <w:sectPr w:rsidR="008F7353" w:rsidRPr="00D85B28">
          <w:type w:val="continuous"/>
          <w:pgSz w:w="11910" w:h="16840"/>
          <w:pgMar w:top="820" w:right="1260" w:bottom="280" w:left="1140" w:header="708" w:footer="708" w:gutter="0"/>
          <w:cols w:space="720"/>
        </w:sectPr>
      </w:pPr>
    </w:p>
    <w:p w:rsidR="008F7353" w:rsidRPr="00D85B28" w:rsidRDefault="008F7353">
      <w:pPr>
        <w:pStyle w:val="1"/>
        <w:numPr>
          <w:ilvl w:val="0"/>
          <w:numId w:val="6"/>
        </w:numPr>
        <w:tabs>
          <w:tab w:val="left" w:pos="641"/>
        </w:tabs>
        <w:spacing w:before="101"/>
        <w:rPr>
          <w:rFonts w:ascii="Times New Roman" w:hAnsi="Times New Roman" w:cs="Times New Roman"/>
          <w:sz w:val="20"/>
        </w:rPr>
      </w:pPr>
      <w:proofErr w:type="spellStart"/>
      <w:r w:rsidRPr="00D85B28">
        <w:rPr>
          <w:rFonts w:ascii="Times New Roman" w:hAnsi="Times New Roman" w:cs="Times New Roman"/>
        </w:rPr>
        <w:lastRenderedPageBreak/>
        <w:t>Введение</w:t>
      </w:r>
      <w:proofErr w:type="spellEnd"/>
    </w:p>
    <w:p w:rsidR="008F7353" w:rsidRPr="00D85B28" w:rsidRDefault="008F7353">
      <w:pPr>
        <w:pStyle w:val="a3"/>
        <w:spacing w:before="8"/>
        <w:rPr>
          <w:rFonts w:ascii="Times New Roman" w:hAnsi="Times New Roman" w:cs="Times New Roman"/>
          <w:b/>
          <w:sz w:val="23"/>
        </w:rPr>
      </w:pPr>
    </w:p>
    <w:p w:rsidR="008F7353" w:rsidRPr="00D85B28" w:rsidRDefault="00400F46">
      <w:pPr>
        <w:pStyle w:val="a3"/>
        <w:ind w:left="280" w:right="148"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ООО «ПО </w:t>
      </w:r>
      <w:proofErr w:type="spellStart"/>
      <w:r>
        <w:rPr>
          <w:rFonts w:ascii="Times New Roman" w:hAnsi="Times New Roman" w:cs="Times New Roman"/>
          <w:lang w:val="ru-RU"/>
        </w:rPr>
        <w:t>ЭкоТехноПром</w:t>
      </w:r>
      <w:proofErr w:type="spellEnd"/>
      <w:r>
        <w:rPr>
          <w:rFonts w:ascii="Times New Roman" w:hAnsi="Times New Roman" w:cs="Times New Roman"/>
          <w:lang w:val="ru-RU"/>
        </w:rPr>
        <w:t>»</w:t>
      </w:r>
      <w:r w:rsidR="008F7353" w:rsidRPr="00D85B28">
        <w:rPr>
          <w:rFonts w:ascii="Times New Roman" w:hAnsi="Times New Roman" w:cs="Times New Roman"/>
          <w:lang w:val="ru-RU"/>
        </w:rPr>
        <w:t xml:space="preserve"> внедр</w:t>
      </w:r>
      <w:r>
        <w:rPr>
          <w:rFonts w:ascii="Times New Roman" w:hAnsi="Times New Roman" w:cs="Times New Roman"/>
          <w:lang w:val="ru-RU"/>
        </w:rPr>
        <w:t>яет</w:t>
      </w:r>
      <w:r w:rsidR="008F7353" w:rsidRPr="00D85B28">
        <w:rPr>
          <w:rFonts w:ascii="Times New Roman" w:hAnsi="Times New Roman" w:cs="Times New Roman"/>
          <w:lang w:val="ru-RU"/>
        </w:rPr>
        <w:t xml:space="preserve"> современную, эффективную и при этом полностью безопасную технологию химической очистки систем центрального отопления от продуктов коррозии и отложений, выделяющихся из воды. В данной технологии используются препараты под общим торговым наименованием </w:t>
      </w:r>
      <w:r w:rsidR="008F7353" w:rsidRPr="00D85B28">
        <w:rPr>
          <w:rFonts w:ascii="Times New Roman" w:hAnsi="Times New Roman" w:cs="Times New Roman"/>
        </w:rPr>
        <w:t>BIORENEX</w:t>
      </w:r>
      <w:r w:rsidR="008F7353" w:rsidRPr="00D85B28">
        <w:rPr>
          <w:rFonts w:ascii="Times New Roman" w:hAnsi="Times New Roman" w:cs="Times New Roman"/>
          <w:lang w:val="ru-RU"/>
        </w:rPr>
        <w:t xml:space="preserve"> - </w:t>
      </w:r>
      <w:r w:rsidR="008F7353" w:rsidRPr="00D85B28">
        <w:rPr>
          <w:rFonts w:ascii="Times New Roman" w:hAnsi="Times New Roman" w:cs="Times New Roman"/>
        </w:rPr>
        <w:t>BIORUSTER</w:t>
      </w:r>
      <w:r w:rsidR="008F7353" w:rsidRPr="00D85B28">
        <w:rPr>
          <w:rFonts w:ascii="Times New Roman" w:hAnsi="Times New Roman" w:cs="Times New Roman"/>
          <w:lang w:val="ru-RU"/>
        </w:rPr>
        <w:t>, предназначенные для очистки систем центрального отопления, изготовленных из стальных, чугунных и цветных металлов труб.</w:t>
      </w:r>
    </w:p>
    <w:p w:rsidR="008F7353" w:rsidRPr="004A4DD5" w:rsidRDefault="008F7353">
      <w:pPr>
        <w:pStyle w:val="a3"/>
        <w:spacing w:before="7"/>
        <w:rPr>
          <w:sz w:val="22"/>
          <w:lang w:val="ru-RU"/>
        </w:rPr>
      </w:pPr>
    </w:p>
    <w:p w:rsidR="008F7353" w:rsidRPr="00D85B28" w:rsidRDefault="008F7353">
      <w:pPr>
        <w:pStyle w:val="1"/>
        <w:numPr>
          <w:ilvl w:val="0"/>
          <w:numId w:val="6"/>
        </w:numPr>
        <w:tabs>
          <w:tab w:val="left" w:pos="641"/>
        </w:tabs>
        <w:rPr>
          <w:rFonts w:ascii="Times New Roman" w:hAnsi="Times New Roman" w:cs="Times New Roman"/>
        </w:rPr>
      </w:pPr>
      <w:proofErr w:type="spellStart"/>
      <w:r w:rsidRPr="00D85B28">
        <w:rPr>
          <w:rFonts w:ascii="Times New Roman" w:hAnsi="Times New Roman" w:cs="Times New Roman"/>
          <w:spacing w:val="-3"/>
        </w:rPr>
        <w:t>Общая</w:t>
      </w:r>
      <w:proofErr w:type="spellEnd"/>
      <w:r w:rsidRPr="00D85B28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D85B28">
        <w:rPr>
          <w:rFonts w:ascii="Times New Roman" w:hAnsi="Times New Roman" w:cs="Times New Roman"/>
        </w:rPr>
        <w:t>характеристика</w:t>
      </w:r>
      <w:proofErr w:type="spellEnd"/>
      <w:r w:rsidRPr="00D85B28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D85B28">
        <w:rPr>
          <w:rFonts w:ascii="Times New Roman" w:hAnsi="Times New Roman" w:cs="Times New Roman"/>
        </w:rPr>
        <w:t>препаратов</w:t>
      </w:r>
      <w:proofErr w:type="spellEnd"/>
    </w:p>
    <w:p w:rsidR="008F7353" w:rsidRPr="00D85B28" w:rsidRDefault="008F7353">
      <w:pPr>
        <w:pStyle w:val="a3"/>
        <w:spacing w:before="2"/>
        <w:rPr>
          <w:rFonts w:ascii="Times New Roman" w:hAnsi="Times New Roman" w:cs="Times New Roman"/>
          <w:b/>
        </w:rPr>
      </w:pPr>
    </w:p>
    <w:p w:rsidR="008F7353" w:rsidRPr="00D85B28" w:rsidRDefault="008F7353">
      <w:pPr>
        <w:pStyle w:val="a3"/>
        <w:ind w:left="280" w:right="146" w:firstLine="360"/>
        <w:jc w:val="both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lang w:val="ru-RU"/>
        </w:rPr>
        <w:t xml:space="preserve">Препараты </w:t>
      </w: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-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lang w:val="ru-RU"/>
        </w:rPr>
        <w:t xml:space="preserve"> выпускаются в виде концентратов, представляющих собой смесь органических и неорганических кислот, ингибиторов коррозии стали и активизирующих средств, т. е. ускоряющих процесс растворения отложений. </w:t>
      </w:r>
      <w:r>
        <w:rPr>
          <w:rFonts w:ascii="Times New Roman" w:hAnsi="Times New Roman" w:cs="Times New Roman"/>
          <w:lang w:val="ru-RU"/>
        </w:rPr>
        <w:t>Применяемые препараты</w:t>
      </w:r>
      <w:r w:rsidRPr="00D85B28">
        <w:rPr>
          <w:rFonts w:ascii="Times New Roman" w:hAnsi="Times New Roman" w:cs="Times New Roman"/>
          <w:lang w:val="ru-RU"/>
        </w:rPr>
        <w:t>:</w:t>
      </w:r>
    </w:p>
    <w:p w:rsidR="008F7353" w:rsidRPr="00D85B28" w:rsidRDefault="008F7353">
      <w:pPr>
        <w:pStyle w:val="a3"/>
        <w:rPr>
          <w:rFonts w:ascii="Times New Roman" w:hAnsi="Times New Roman" w:cs="Times New Roman"/>
          <w:lang w:val="ru-RU"/>
        </w:rPr>
      </w:pPr>
    </w:p>
    <w:p w:rsidR="008F7353" w:rsidRPr="00D85B28" w:rsidRDefault="008F7353">
      <w:pPr>
        <w:pStyle w:val="a3"/>
        <w:tabs>
          <w:tab w:val="left" w:pos="4250"/>
        </w:tabs>
        <w:spacing w:before="186"/>
        <w:ind w:left="280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S</w:t>
      </w:r>
      <w:r w:rsidRPr="00D85B28">
        <w:rPr>
          <w:rFonts w:ascii="Times New Roman" w:hAnsi="Times New Roman" w:cs="Times New Roman"/>
          <w:lang w:val="ru-RU"/>
        </w:rPr>
        <w:t xml:space="preserve"> -</w:t>
      </w:r>
      <w:r w:rsidRPr="00D85B2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B</w:t>
      </w:r>
      <w:r w:rsidRPr="00D85B28">
        <w:rPr>
          <w:rFonts w:ascii="Times New Roman" w:hAnsi="Times New Roman" w:cs="Times New Roman"/>
          <w:lang w:val="ru-RU"/>
        </w:rPr>
        <w:t>1</w:t>
      </w:r>
      <w:r w:rsidRPr="00D85B28">
        <w:rPr>
          <w:rFonts w:ascii="Times New Roman" w:hAnsi="Times New Roman" w:cs="Times New Roman"/>
          <w:lang w:val="ru-RU"/>
        </w:rPr>
        <w:tab/>
        <w:t>средство общего применения,</w:t>
      </w:r>
      <w:r w:rsidRPr="00D85B2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предназначенное</w:t>
      </w:r>
    </w:p>
    <w:p w:rsidR="008F7353" w:rsidRPr="00D85B28" w:rsidRDefault="008F7353">
      <w:pPr>
        <w:pStyle w:val="a3"/>
        <w:spacing w:line="244" w:lineRule="auto"/>
        <w:ind w:left="4250" w:right="762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lang w:val="ru-RU"/>
        </w:rPr>
        <w:t xml:space="preserve">для очистки </w:t>
      </w:r>
      <w:r>
        <w:rPr>
          <w:rFonts w:ascii="Times New Roman" w:hAnsi="Times New Roman" w:cs="Times New Roman"/>
          <w:lang w:val="ru-RU"/>
        </w:rPr>
        <w:t>с подогревом до</w:t>
      </w:r>
      <w:r w:rsidRPr="00D85B28">
        <w:rPr>
          <w:rFonts w:ascii="Times New Roman" w:hAnsi="Times New Roman" w:cs="Times New Roman"/>
          <w:lang w:val="ru-RU"/>
        </w:rPr>
        <w:t xml:space="preserve"> 40 - 50˚</w:t>
      </w:r>
      <w:r w:rsidRPr="00D85B28">
        <w:rPr>
          <w:rFonts w:ascii="Times New Roman" w:hAnsi="Times New Roman" w:cs="Times New Roman"/>
        </w:rPr>
        <w:t>C</w:t>
      </w:r>
      <w:r w:rsidRPr="00D85B28">
        <w:rPr>
          <w:rFonts w:ascii="Times New Roman" w:hAnsi="Times New Roman" w:cs="Times New Roman"/>
          <w:lang w:val="ru-RU"/>
        </w:rPr>
        <w:t>.</w:t>
      </w:r>
    </w:p>
    <w:p w:rsidR="008F7353" w:rsidRPr="00D85B28" w:rsidRDefault="008F7353">
      <w:pPr>
        <w:pStyle w:val="a3"/>
        <w:spacing w:before="11"/>
        <w:rPr>
          <w:rFonts w:ascii="Times New Roman" w:hAnsi="Times New Roman" w:cs="Times New Roman"/>
          <w:sz w:val="26"/>
          <w:lang w:val="ru-RU"/>
        </w:rPr>
      </w:pPr>
    </w:p>
    <w:p w:rsidR="008F7353" w:rsidRPr="00D85B28" w:rsidRDefault="008F7353">
      <w:pPr>
        <w:pStyle w:val="a3"/>
        <w:tabs>
          <w:tab w:val="left" w:pos="4250"/>
        </w:tabs>
        <w:ind w:left="280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</w:t>
      </w:r>
      <w:r w:rsidR="008E4CFE">
        <w:rPr>
          <w:rFonts w:ascii="Times New Roman" w:hAnsi="Times New Roman" w:cs="Times New Roman"/>
        </w:rPr>
        <w:t>B</w:t>
      </w:r>
      <w:r w:rsidRPr="00D85B28">
        <w:rPr>
          <w:rFonts w:ascii="Times New Roman" w:hAnsi="Times New Roman" w:cs="Times New Roman"/>
          <w:lang w:val="ru-RU"/>
        </w:rPr>
        <w:t xml:space="preserve"> -</w:t>
      </w:r>
      <w:r w:rsidRPr="00D85B2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B</w:t>
      </w:r>
      <w:r w:rsidRPr="00D85B28">
        <w:rPr>
          <w:rFonts w:ascii="Times New Roman" w:hAnsi="Times New Roman" w:cs="Times New Roman"/>
          <w:lang w:val="ru-RU"/>
        </w:rPr>
        <w:t>2</w:t>
      </w:r>
      <w:r w:rsidRPr="00D85B28">
        <w:rPr>
          <w:rFonts w:ascii="Times New Roman" w:hAnsi="Times New Roman" w:cs="Times New Roman"/>
          <w:lang w:val="ru-RU"/>
        </w:rPr>
        <w:tab/>
        <w:t>специальное средство, предназначенное</w:t>
      </w:r>
      <w:r w:rsidRPr="00D85B2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для</w:t>
      </w:r>
    </w:p>
    <w:p w:rsidR="008F7353" w:rsidRPr="00D85B28" w:rsidRDefault="008F7353">
      <w:pPr>
        <w:pStyle w:val="a3"/>
        <w:ind w:left="4250" w:right="29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удаления</w:t>
      </w:r>
      <w:r w:rsidRPr="00D85B28">
        <w:rPr>
          <w:rFonts w:ascii="Times New Roman" w:hAnsi="Times New Roman" w:cs="Times New Roman"/>
          <w:lang w:val="ru-RU"/>
        </w:rPr>
        <w:t xml:space="preserve"> труднорастворимых отложений или для очистки при температуре окружающе</w:t>
      </w:r>
      <w:r>
        <w:rPr>
          <w:rFonts w:ascii="Times New Roman" w:hAnsi="Times New Roman" w:cs="Times New Roman"/>
          <w:lang w:val="ru-RU"/>
        </w:rPr>
        <w:t>й среды</w:t>
      </w:r>
      <w:r w:rsidRPr="00D85B28">
        <w:rPr>
          <w:rFonts w:ascii="Times New Roman" w:hAnsi="Times New Roman" w:cs="Times New Roman"/>
          <w:lang w:val="ru-RU"/>
        </w:rPr>
        <w:t>.</w:t>
      </w:r>
    </w:p>
    <w:p w:rsidR="008F7353" w:rsidRPr="00D85B28" w:rsidRDefault="008F7353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8F7353" w:rsidRPr="00D85B28" w:rsidRDefault="008F7353">
      <w:pPr>
        <w:pStyle w:val="a3"/>
        <w:tabs>
          <w:tab w:val="left" w:pos="4250"/>
        </w:tabs>
        <w:spacing w:before="1"/>
        <w:ind w:left="280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K</w:t>
      </w:r>
      <w:r w:rsidRPr="00D85B28">
        <w:rPr>
          <w:rFonts w:ascii="Times New Roman" w:hAnsi="Times New Roman" w:cs="Times New Roman"/>
          <w:lang w:val="ru-RU"/>
        </w:rPr>
        <w:t xml:space="preserve"> –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D85B28">
        <w:rPr>
          <w:rFonts w:ascii="Times New Roman" w:hAnsi="Times New Roman" w:cs="Times New Roman"/>
        </w:rPr>
        <w:t>S</w:t>
      </w:r>
      <w:r w:rsidRPr="00D85B28">
        <w:rPr>
          <w:rFonts w:ascii="Times New Roman" w:hAnsi="Times New Roman" w:cs="Times New Roman"/>
          <w:lang w:val="ru-RU"/>
        </w:rPr>
        <w:tab/>
        <w:t>средство, предназначенное для</w:t>
      </w:r>
      <w:r w:rsidRPr="00D85B28">
        <w:rPr>
          <w:rFonts w:ascii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удаления</w:t>
      </w:r>
    </w:p>
    <w:p w:rsidR="008F7353" w:rsidRPr="00D85B28" w:rsidRDefault="008E4CFE">
      <w:pPr>
        <w:pStyle w:val="a3"/>
        <w:ind w:left="4250" w:right="46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="008F7353">
        <w:rPr>
          <w:rFonts w:ascii="Times New Roman" w:hAnsi="Times New Roman" w:cs="Times New Roman"/>
          <w:lang w:val="ru-RU"/>
        </w:rPr>
        <w:t xml:space="preserve">тложений </w:t>
      </w:r>
      <w:r w:rsidR="008F7353" w:rsidRPr="00D85B28">
        <w:rPr>
          <w:rFonts w:ascii="Times New Roman" w:hAnsi="Times New Roman" w:cs="Times New Roman"/>
          <w:lang w:val="ru-RU"/>
        </w:rPr>
        <w:t xml:space="preserve"> в чугунных</w:t>
      </w:r>
      <w:r w:rsidR="008F7353">
        <w:rPr>
          <w:rFonts w:ascii="Times New Roman" w:hAnsi="Times New Roman" w:cs="Times New Roman"/>
          <w:lang w:val="ru-RU"/>
        </w:rPr>
        <w:t xml:space="preserve"> и стальных системах</w:t>
      </w:r>
      <w:r w:rsidR="008F7353" w:rsidRPr="00D85B28">
        <w:rPr>
          <w:rFonts w:ascii="Times New Roman" w:hAnsi="Times New Roman" w:cs="Times New Roman"/>
          <w:lang w:val="ru-RU"/>
        </w:rPr>
        <w:t>.</w:t>
      </w:r>
    </w:p>
    <w:p w:rsidR="008F7353" w:rsidRPr="004A4DD5" w:rsidRDefault="008F7353">
      <w:pPr>
        <w:pStyle w:val="a3"/>
        <w:spacing w:before="11"/>
        <w:rPr>
          <w:sz w:val="23"/>
          <w:lang w:val="ru-RU"/>
        </w:rPr>
      </w:pPr>
    </w:p>
    <w:p w:rsidR="008F7353" w:rsidRPr="00D85B28" w:rsidRDefault="008F7353" w:rsidP="00D85B28">
      <w:pPr>
        <w:pStyle w:val="a3"/>
        <w:ind w:left="280"/>
        <w:jc w:val="both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lang w:val="ru-RU"/>
        </w:rPr>
        <w:t xml:space="preserve">Характеристики готовых к употреблению растворов </w:t>
      </w: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-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lang w:val="ru-RU"/>
        </w:rPr>
        <w:t xml:space="preserve"> после разведения концентрата водой 1:10:</w:t>
      </w:r>
    </w:p>
    <w:p w:rsidR="008F7353" w:rsidRPr="00D85B28" w:rsidRDefault="008F7353" w:rsidP="00D85B28">
      <w:pPr>
        <w:pStyle w:val="a5"/>
        <w:tabs>
          <w:tab w:val="left" w:pos="1347"/>
          <w:tab w:val="left" w:pos="5945"/>
        </w:tabs>
        <w:spacing w:line="293" w:lineRule="exact"/>
        <w:ind w:left="986" w:firstLine="0"/>
        <w:rPr>
          <w:rFonts w:ascii="Times New Roman" w:hAnsi="Times New Roman" w:cs="Times New Roman"/>
          <w:sz w:val="1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D85B28">
        <w:rPr>
          <w:rFonts w:ascii="Times New Roman" w:hAnsi="Times New Roman" w:cs="Times New Roman"/>
          <w:sz w:val="24"/>
          <w:lang w:val="ru-RU"/>
        </w:rPr>
        <w:t>плотность</w:t>
      </w:r>
      <w:r w:rsidRPr="00D85B28">
        <w:rPr>
          <w:rFonts w:ascii="Times New Roman" w:hAnsi="Times New Roman" w:cs="Times New Roman"/>
          <w:sz w:val="24"/>
          <w:lang w:val="ru-RU"/>
        </w:rPr>
        <w:tab/>
        <w:t>около 1,05</w:t>
      </w:r>
      <w:r w:rsidRPr="00D85B28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sz w:val="24"/>
          <w:lang w:val="ru-RU"/>
        </w:rPr>
        <w:t>г/см</w:t>
      </w:r>
      <w:r w:rsidRPr="00D85B28">
        <w:rPr>
          <w:rFonts w:ascii="Times New Roman" w:hAnsi="Times New Roman" w:cs="Times New Roman"/>
          <w:position w:val="10"/>
          <w:sz w:val="14"/>
          <w:lang w:val="ru-RU"/>
        </w:rPr>
        <w:t>3</w:t>
      </w:r>
    </w:p>
    <w:p w:rsidR="008F7353" w:rsidRPr="00D85B28" w:rsidRDefault="008F7353" w:rsidP="00D85B28">
      <w:pPr>
        <w:pStyle w:val="a5"/>
        <w:tabs>
          <w:tab w:val="left" w:pos="1347"/>
          <w:tab w:val="left" w:pos="5944"/>
        </w:tabs>
        <w:ind w:left="986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D85B28">
        <w:rPr>
          <w:rFonts w:ascii="Times New Roman" w:hAnsi="Times New Roman" w:cs="Times New Roman"/>
          <w:sz w:val="24"/>
          <w:lang w:val="ru-RU"/>
        </w:rPr>
        <w:t>удельная проводимость</w:t>
      </w:r>
      <w:r w:rsidRPr="00D85B28">
        <w:rPr>
          <w:rFonts w:ascii="Times New Roman" w:hAnsi="Times New Roman" w:cs="Times New Roman"/>
          <w:sz w:val="24"/>
          <w:lang w:val="ru-RU"/>
        </w:rPr>
        <w:tab/>
        <w:t>50 000 ÷ 90 000</w:t>
      </w:r>
      <w:r w:rsidRPr="00D85B28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proofErr w:type="spellStart"/>
      <w:r w:rsidRPr="00D85B28">
        <w:rPr>
          <w:rFonts w:ascii="Times New Roman" w:hAnsi="Times New Roman" w:cs="Times New Roman"/>
          <w:sz w:val="20"/>
          <w:lang w:val="ru-RU"/>
        </w:rPr>
        <w:t>мСм</w:t>
      </w:r>
      <w:proofErr w:type="spellEnd"/>
      <w:r w:rsidRPr="00D85B28">
        <w:rPr>
          <w:rFonts w:ascii="Times New Roman" w:hAnsi="Times New Roman" w:cs="Times New Roman"/>
          <w:sz w:val="20"/>
          <w:lang w:val="ru-RU"/>
        </w:rPr>
        <w:t>/см</w:t>
      </w:r>
    </w:p>
    <w:p w:rsidR="008F7353" w:rsidRPr="00D85B28" w:rsidRDefault="008F7353">
      <w:pPr>
        <w:pStyle w:val="a3"/>
        <w:tabs>
          <w:tab w:val="left" w:pos="1346"/>
          <w:tab w:val="left" w:pos="5944"/>
        </w:tabs>
        <w:spacing w:before="10" w:line="297" w:lineRule="exact"/>
        <w:ind w:left="98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D85B28">
        <w:rPr>
          <w:rFonts w:ascii="Times New Roman" w:hAnsi="Times New Roman" w:cs="Times New Roman"/>
        </w:rPr>
        <w:t>pH</w:t>
      </w:r>
      <w:r w:rsidRPr="00D85B28">
        <w:rPr>
          <w:rFonts w:ascii="Times New Roman" w:hAnsi="Times New Roman" w:cs="Times New Roman"/>
          <w:lang w:val="ru-RU"/>
        </w:rPr>
        <w:tab/>
        <w:t>0,1 ÷</w:t>
      </w:r>
      <w:r w:rsidRPr="00D85B28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1,0</w:t>
      </w:r>
    </w:p>
    <w:p w:rsidR="008F7353" w:rsidRPr="00D85B28" w:rsidRDefault="008F7353" w:rsidP="00D85B28">
      <w:pPr>
        <w:pStyle w:val="a5"/>
        <w:tabs>
          <w:tab w:val="left" w:pos="1347"/>
        </w:tabs>
        <w:spacing w:line="293" w:lineRule="exact"/>
        <w:ind w:left="986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D85B28">
        <w:rPr>
          <w:rFonts w:ascii="Times New Roman" w:hAnsi="Times New Roman" w:cs="Times New Roman"/>
          <w:sz w:val="24"/>
          <w:lang w:val="ru-RU"/>
        </w:rPr>
        <w:t>коррозионное воздействие</w:t>
      </w:r>
      <w:r w:rsidRPr="00D85B28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sz w:val="24"/>
          <w:lang w:val="ru-RU"/>
        </w:rPr>
        <w:t>50º</w:t>
      </w:r>
      <w:r w:rsidRPr="00D85B28">
        <w:rPr>
          <w:rFonts w:ascii="Times New Roman" w:hAnsi="Times New Roman" w:cs="Times New Roman"/>
          <w:sz w:val="24"/>
        </w:rPr>
        <w:t>C</w:t>
      </w:r>
      <w:r w:rsidRPr="00D85B28">
        <w:rPr>
          <w:rFonts w:ascii="Times New Roman" w:hAnsi="Times New Roman" w:cs="Times New Roman"/>
          <w:sz w:val="24"/>
          <w:lang w:val="ru-RU"/>
        </w:rPr>
        <w:t>:</w:t>
      </w:r>
    </w:p>
    <w:p w:rsidR="008F7353" w:rsidRPr="00D85B28" w:rsidRDefault="008F7353">
      <w:pPr>
        <w:pStyle w:val="a3"/>
        <w:tabs>
          <w:tab w:val="left" w:pos="6655"/>
        </w:tabs>
        <w:ind w:left="1696" w:right="469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lang w:val="ru-RU"/>
        </w:rPr>
        <w:t>углеродистая сталь (статичные</w:t>
      </w:r>
      <w:r w:rsidRPr="00D85B28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условия)</w:t>
      </w:r>
      <w:r w:rsidRPr="00D85B28">
        <w:rPr>
          <w:rFonts w:ascii="Times New Roman" w:hAnsi="Times New Roman" w:cs="Times New Roman"/>
          <w:lang w:val="ru-RU"/>
        </w:rPr>
        <w:tab/>
        <w:t>0,09 ÷ 0,12 мм/год легированная</w:t>
      </w:r>
      <w:r w:rsidRPr="00D85B28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сталь</w:t>
      </w:r>
      <w:r w:rsidRPr="00D85B28">
        <w:rPr>
          <w:rFonts w:ascii="Times New Roman" w:hAnsi="Times New Roman" w:cs="Times New Roman"/>
          <w:lang w:val="ru-RU"/>
        </w:rPr>
        <w:tab/>
        <w:t>0,0012 ÷ 0,0014</w:t>
      </w:r>
      <w:r w:rsidRPr="00D85B28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мм/год</w:t>
      </w:r>
    </w:p>
    <w:p w:rsidR="008F7353" w:rsidRDefault="008F7353" w:rsidP="00D85B28">
      <w:pPr>
        <w:pStyle w:val="a3"/>
        <w:tabs>
          <w:tab w:val="left" w:pos="1985"/>
          <w:tab w:val="left" w:pos="3477"/>
          <w:tab w:val="left" w:pos="3928"/>
          <w:tab w:val="left" w:pos="4682"/>
          <w:tab w:val="left" w:pos="5503"/>
          <w:tab w:val="left" w:pos="6012"/>
          <w:tab w:val="left" w:pos="6343"/>
          <w:tab w:val="left" w:pos="6669"/>
          <w:tab w:val="left" w:pos="7336"/>
          <w:tab w:val="left" w:pos="8114"/>
        </w:tabs>
        <w:ind w:left="280" w:right="152"/>
        <w:jc w:val="both"/>
        <w:rPr>
          <w:rFonts w:ascii="Times New Roman" w:hAnsi="Times New Roman" w:cs="Times New Roman"/>
          <w:spacing w:val="-3"/>
          <w:lang w:val="ru-RU"/>
        </w:rPr>
      </w:pPr>
    </w:p>
    <w:p w:rsidR="008F7353" w:rsidRPr="00D85B28" w:rsidRDefault="008F7353" w:rsidP="00D85B28">
      <w:pPr>
        <w:pStyle w:val="a3"/>
        <w:tabs>
          <w:tab w:val="left" w:pos="1985"/>
          <w:tab w:val="left" w:pos="3477"/>
          <w:tab w:val="left" w:pos="3928"/>
          <w:tab w:val="left" w:pos="4682"/>
          <w:tab w:val="left" w:pos="5503"/>
          <w:tab w:val="left" w:pos="6012"/>
          <w:tab w:val="left" w:pos="6343"/>
          <w:tab w:val="left" w:pos="6669"/>
          <w:tab w:val="left" w:pos="7336"/>
          <w:tab w:val="left" w:pos="8114"/>
        </w:tabs>
        <w:ind w:left="280" w:right="152"/>
        <w:jc w:val="both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spacing w:val="-3"/>
          <w:lang w:val="ru-RU"/>
        </w:rPr>
        <w:t xml:space="preserve">Для </w:t>
      </w:r>
      <w:r w:rsidRPr="00D85B28">
        <w:rPr>
          <w:rFonts w:ascii="Times New Roman" w:hAnsi="Times New Roman" w:cs="Times New Roman"/>
          <w:lang w:val="ru-RU"/>
        </w:rPr>
        <w:t>очистки концентрат препарата разводится водой</w:t>
      </w:r>
      <w:r w:rsidRPr="00D85B28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D85B28">
        <w:rPr>
          <w:rFonts w:ascii="Times New Roman" w:hAnsi="Times New Roman" w:cs="Times New Roman"/>
          <w:lang w:val="ru-RU"/>
        </w:rPr>
        <w:t>в соотношении 1 ÷ 5 до 1 ÷ 20 (обычно 1 ÷ 10) в зависимости от толщины, структуры и химического состава отложений.</w:t>
      </w:r>
    </w:p>
    <w:p w:rsidR="008F7353" w:rsidRDefault="008F7353">
      <w:pPr>
        <w:pStyle w:val="a3"/>
        <w:ind w:left="280" w:right="148"/>
        <w:jc w:val="both"/>
        <w:rPr>
          <w:rFonts w:ascii="Times New Roman" w:hAnsi="Times New Roman" w:cs="Times New Roman"/>
          <w:lang w:val="ru-RU"/>
        </w:rPr>
      </w:pPr>
    </w:p>
    <w:p w:rsidR="008F7353" w:rsidRPr="00D85B28" w:rsidRDefault="008F7353">
      <w:pPr>
        <w:pStyle w:val="a3"/>
        <w:ind w:left="280" w:right="148"/>
        <w:jc w:val="both"/>
        <w:rPr>
          <w:rFonts w:ascii="Times New Roman" w:hAnsi="Times New Roman" w:cs="Times New Roman"/>
          <w:lang w:val="ru-RU"/>
        </w:rPr>
      </w:pPr>
      <w:r w:rsidRPr="00D85B28">
        <w:rPr>
          <w:rFonts w:ascii="Times New Roman" w:hAnsi="Times New Roman" w:cs="Times New Roman"/>
          <w:lang w:val="ru-RU"/>
        </w:rPr>
        <w:t xml:space="preserve">Готовые к употреблению растворы, изготовленные на основе препаратов </w:t>
      </w:r>
      <w:r w:rsidRPr="00D85B28">
        <w:rPr>
          <w:rFonts w:ascii="Times New Roman" w:hAnsi="Times New Roman" w:cs="Times New Roman"/>
        </w:rPr>
        <w:t>BIORENEX</w:t>
      </w:r>
      <w:r w:rsidRPr="00D85B28">
        <w:rPr>
          <w:rFonts w:ascii="Times New Roman" w:hAnsi="Times New Roman" w:cs="Times New Roman"/>
          <w:lang w:val="ru-RU"/>
        </w:rPr>
        <w:t xml:space="preserve"> - </w:t>
      </w:r>
      <w:r w:rsidRPr="00D85B28">
        <w:rPr>
          <w:rFonts w:ascii="Times New Roman" w:hAnsi="Times New Roman" w:cs="Times New Roman"/>
        </w:rPr>
        <w:t>BIORUSTER</w:t>
      </w:r>
      <w:r w:rsidRPr="00D85B28">
        <w:rPr>
          <w:rFonts w:ascii="Times New Roman" w:hAnsi="Times New Roman" w:cs="Times New Roman"/>
          <w:lang w:val="ru-RU"/>
        </w:rPr>
        <w:t>, согласно проведенным специальным исследованиям:</w:t>
      </w:r>
    </w:p>
    <w:p w:rsidR="008F7353" w:rsidRPr="00D85B28" w:rsidRDefault="008F7353" w:rsidP="00D85B28">
      <w:pPr>
        <w:pStyle w:val="a5"/>
        <w:tabs>
          <w:tab w:val="left" w:pos="641"/>
        </w:tabs>
        <w:spacing w:line="293" w:lineRule="exact"/>
        <w:ind w:left="280" w:firstLine="0"/>
        <w:rPr>
          <w:rFonts w:ascii="Times New Roman" w:hAnsi="Times New Roman" w:cs="Times New Roman"/>
          <w:sz w:val="24"/>
          <w:lang w:val="ru-RU"/>
        </w:rPr>
      </w:pPr>
      <w:r w:rsidRPr="00D85B28">
        <w:rPr>
          <w:rFonts w:ascii="Times New Roman" w:hAnsi="Times New Roman" w:cs="Times New Roman"/>
          <w:sz w:val="24"/>
          <w:lang w:val="ru-RU"/>
        </w:rPr>
        <w:t>-  нетоксичны</w:t>
      </w:r>
      <w:r w:rsidRPr="00D85B28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(Военный</w:t>
      </w:r>
      <w:r w:rsidRPr="00D85B28">
        <w:rPr>
          <w:rFonts w:ascii="Times New Roman" w:hAnsi="Times New Roman" w:cs="Times New Roman"/>
          <w:b/>
          <w:i/>
          <w:spacing w:val="-16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институт</w:t>
      </w:r>
      <w:r w:rsidRPr="00D85B28">
        <w:rPr>
          <w:rFonts w:ascii="Times New Roman" w:hAnsi="Times New Roman" w:cs="Times New Roman"/>
          <w:b/>
          <w:i/>
          <w:spacing w:val="-20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химии</w:t>
      </w:r>
      <w:r w:rsidRPr="00D85B28">
        <w:rPr>
          <w:rFonts w:ascii="Times New Roman" w:hAnsi="Times New Roman" w:cs="Times New Roman"/>
          <w:b/>
          <w:i/>
          <w:spacing w:val="-20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и</w:t>
      </w:r>
      <w:r w:rsidRPr="00D85B28">
        <w:rPr>
          <w:rFonts w:ascii="Times New Roman" w:hAnsi="Times New Roman" w:cs="Times New Roman"/>
          <w:b/>
          <w:i/>
          <w:spacing w:val="-20"/>
          <w:sz w:val="24"/>
          <w:lang w:val="ru-RU"/>
        </w:rPr>
        <w:t xml:space="preserve">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радиометрии)</w:t>
      </w:r>
      <w:r w:rsidRPr="00D85B28">
        <w:rPr>
          <w:rFonts w:ascii="Times New Roman" w:hAnsi="Times New Roman" w:cs="Times New Roman"/>
          <w:b/>
          <w:sz w:val="24"/>
          <w:lang w:val="ru-RU"/>
        </w:rPr>
        <w:t>;</w:t>
      </w:r>
    </w:p>
    <w:p w:rsidR="008F7353" w:rsidRPr="00D85B28" w:rsidRDefault="008F7353" w:rsidP="00D85B28">
      <w:pPr>
        <w:pStyle w:val="a5"/>
        <w:tabs>
          <w:tab w:val="left" w:pos="641"/>
        </w:tabs>
        <w:spacing w:line="242" w:lineRule="auto"/>
        <w:ind w:left="280" w:right="148" w:firstLine="0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D85B28">
        <w:rPr>
          <w:rFonts w:ascii="Times New Roman" w:hAnsi="Times New Roman" w:cs="Times New Roman"/>
          <w:sz w:val="24"/>
          <w:lang w:val="ru-RU"/>
        </w:rPr>
        <w:t xml:space="preserve">-  после использования и нейтрализации до </w:t>
      </w:r>
      <w:r w:rsidRPr="00D85B28">
        <w:rPr>
          <w:rFonts w:ascii="Times New Roman" w:hAnsi="Times New Roman" w:cs="Times New Roman"/>
          <w:sz w:val="24"/>
        </w:rPr>
        <w:t>pH</w:t>
      </w:r>
      <w:r w:rsidRPr="00D85B28">
        <w:rPr>
          <w:rFonts w:ascii="Times New Roman" w:hAnsi="Times New Roman" w:cs="Times New Roman"/>
          <w:sz w:val="24"/>
          <w:lang w:val="ru-RU"/>
        </w:rPr>
        <w:t xml:space="preserve"> = 6,5 и разведения водой, могут сбрасываться в канализационную систему </w:t>
      </w:r>
      <w:r w:rsidRPr="00D85B28">
        <w:rPr>
          <w:rFonts w:ascii="Times New Roman" w:hAnsi="Times New Roman" w:cs="Times New Roman"/>
          <w:b/>
          <w:i/>
          <w:sz w:val="24"/>
          <w:lang w:val="ru-RU"/>
        </w:rPr>
        <w:t>(Государственное предприятие гигиены);</w:t>
      </w:r>
    </w:p>
    <w:p w:rsidR="008F7353" w:rsidRPr="00D85B28" w:rsidRDefault="008F7353" w:rsidP="00D85B28">
      <w:pPr>
        <w:pStyle w:val="a5"/>
        <w:tabs>
          <w:tab w:val="left" w:pos="641"/>
        </w:tabs>
        <w:spacing w:before="7"/>
        <w:ind w:left="280" w:right="156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 </w:t>
      </w:r>
      <w:r w:rsidRPr="00D85B28">
        <w:rPr>
          <w:rFonts w:ascii="Times New Roman" w:hAnsi="Times New Roman" w:cs="Times New Roman"/>
          <w:sz w:val="24"/>
          <w:lang w:val="ru-RU"/>
        </w:rPr>
        <w:t xml:space="preserve">могут применяться для очистки аппаратов и систем центрального отопления в </w:t>
      </w:r>
      <w:r w:rsidRPr="005120B6">
        <w:rPr>
          <w:rFonts w:ascii="Times New Roman" w:hAnsi="Times New Roman" w:cs="Times New Roman"/>
          <w:w w:val="95"/>
          <w:sz w:val="24"/>
          <w:lang w:val="ru-RU"/>
        </w:rPr>
        <w:t xml:space="preserve">строительстве </w:t>
      </w:r>
      <w:r w:rsidRPr="005120B6">
        <w:rPr>
          <w:rFonts w:ascii="Times New Roman" w:hAnsi="Times New Roman" w:cs="Times New Roman"/>
          <w:b/>
          <w:w w:val="95"/>
          <w:sz w:val="24"/>
          <w:lang w:val="ru-RU"/>
        </w:rPr>
        <w:t>(</w:t>
      </w:r>
      <w:r w:rsidRPr="005120B6">
        <w:rPr>
          <w:rFonts w:ascii="Times New Roman" w:hAnsi="Times New Roman" w:cs="Times New Roman"/>
          <w:b/>
          <w:i/>
          <w:w w:val="95"/>
          <w:sz w:val="24"/>
          <w:lang w:val="ru-RU"/>
        </w:rPr>
        <w:t xml:space="preserve">Главный центр исследования и развития установочной техники </w:t>
      </w:r>
      <w:r w:rsidRPr="005120B6">
        <w:rPr>
          <w:rFonts w:ascii="Times New Roman" w:hAnsi="Times New Roman" w:cs="Times New Roman"/>
          <w:b/>
          <w:i/>
          <w:sz w:val="24"/>
          <w:lang w:val="ru-RU"/>
        </w:rPr>
        <w:t>ИНСТАЛ</w:t>
      </w:r>
      <w:r w:rsidRPr="005120B6">
        <w:rPr>
          <w:rFonts w:ascii="Times New Roman" w:hAnsi="Times New Roman" w:cs="Times New Roman"/>
          <w:b/>
          <w:sz w:val="24"/>
          <w:lang w:val="ru-RU"/>
        </w:rPr>
        <w:t>);</w:t>
      </w:r>
    </w:p>
    <w:p w:rsidR="008F7353" w:rsidRPr="005120B6" w:rsidRDefault="008F7353" w:rsidP="005120B6">
      <w:pPr>
        <w:pStyle w:val="a5"/>
        <w:tabs>
          <w:tab w:val="left" w:pos="641"/>
        </w:tabs>
        <w:ind w:left="280" w:right="150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 xml:space="preserve">очень эффективны, низкая степень коррозионного воздействия в отношении углеродистой и высоколегированной стали </w:t>
      </w:r>
      <w:r w:rsidRPr="005120B6">
        <w:rPr>
          <w:rFonts w:ascii="Times New Roman" w:hAnsi="Times New Roman" w:cs="Times New Roman"/>
          <w:b/>
          <w:sz w:val="24"/>
          <w:lang w:val="ru-RU"/>
        </w:rPr>
        <w:t>(</w:t>
      </w:r>
      <w:r w:rsidRPr="005120B6">
        <w:rPr>
          <w:rFonts w:ascii="Times New Roman" w:hAnsi="Times New Roman" w:cs="Times New Roman"/>
          <w:b/>
          <w:i/>
          <w:sz w:val="24"/>
          <w:lang w:val="ru-RU"/>
        </w:rPr>
        <w:t xml:space="preserve">Центр исследования и развития </w:t>
      </w:r>
      <w:r w:rsidRPr="005120B6">
        <w:rPr>
          <w:rFonts w:ascii="Times New Roman" w:hAnsi="Times New Roman" w:cs="Times New Roman"/>
          <w:b/>
          <w:i/>
          <w:w w:val="95"/>
          <w:sz w:val="24"/>
          <w:lang w:val="ru-RU"/>
        </w:rPr>
        <w:t>теплофикации АО Столичного предприятия тепловой энергетики</w:t>
      </w:r>
      <w:r w:rsidRPr="005120B6">
        <w:rPr>
          <w:rFonts w:ascii="Times New Roman" w:hAnsi="Times New Roman" w:cs="Times New Roman"/>
          <w:b/>
          <w:w w:val="95"/>
          <w:sz w:val="24"/>
          <w:lang w:val="ru-RU"/>
        </w:rPr>
        <w:t>)</w:t>
      </w:r>
      <w:r w:rsidRPr="005120B6">
        <w:rPr>
          <w:rFonts w:ascii="Times New Roman" w:hAnsi="Times New Roman" w:cs="Times New Roman"/>
          <w:w w:val="95"/>
          <w:sz w:val="24"/>
          <w:lang w:val="ru-RU"/>
        </w:rPr>
        <w:t xml:space="preserve"> - степень </w:t>
      </w:r>
      <w:r w:rsidRPr="005120B6">
        <w:rPr>
          <w:rFonts w:ascii="Times New Roman" w:hAnsi="Times New Roman" w:cs="Times New Roman"/>
          <w:sz w:val="24"/>
          <w:lang w:val="ru-RU"/>
        </w:rPr>
        <w:t>коррозионного воздействия данных растворов приближена к степени коррозионного воздействия водопроводной воды как в статических, так и динамических</w:t>
      </w:r>
      <w:r w:rsidRPr="005120B6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5120B6">
        <w:rPr>
          <w:rFonts w:ascii="Times New Roman" w:hAnsi="Times New Roman" w:cs="Times New Roman"/>
          <w:sz w:val="24"/>
          <w:lang w:val="ru-RU"/>
        </w:rPr>
        <w:t>условиях.</w:t>
      </w:r>
    </w:p>
    <w:p w:rsidR="008F7353" w:rsidRPr="004A4DD5" w:rsidRDefault="008F7353">
      <w:pPr>
        <w:pStyle w:val="a3"/>
        <w:rPr>
          <w:lang w:val="ru-RU"/>
        </w:rPr>
      </w:pPr>
    </w:p>
    <w:p w:rsidR="008F7353" w:rsidRPr="004A4DD5" w:rsidRDefault="008F7353">
      <w:pPr>
        <w:pStyle w:val="a3"/>
        <w:spacing w:before="5"/>
        <w:rPr>
          <w:sz w:val="21"/>
          <w:lang w:val="ru-RU"/>
        </w:rPr>
      </w:pPr>
    </w:p>
    <w:p w:rsidR="008F7353" w:rsidRPr="005120B6" w:rsidRDefault="008F7353">
      <w:pPr>
        <w:pStyle w:val="1"/>
        <w:numPr>
          <w:ilvl w:val="0"/>
          <w:numId w:val="6"/>
        </w:numPr>
        <w:tabs>
          <w:tab w:val="left" w:pos="641"/>
        </w:tabs>
        <w:rPr>
          <w:rFonts w:ascii="Times New Roman" w:hAnsi="Times New Roman" w:cs="Times New Roman"/>
          <w:sz w:val="20"/>
          <w:lang w:val="ru-RU"/>
        </w:rPr>
      </w:pPr>
      <w:r w:rsidRPr="005120B6">
        <w:rPr>
          <w:rFonts w:ascii="Times New Roman" w:hAnsi="Times New Roman" w:cs="Times New Roman"/>
          <w:lang w:val="ru-RU"/>
        </w:rPr>
        <w:t>Характеристика отложений в системах центрального</w:t>
      </w:r>
      <w:r w:rsidRPr="005120B6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120B6">
        <w:rPr>
          <w:rFonts w:ascii="Times New Roman" w:hAnsi="Times New Roman" w:cs="Times New Roman"/>
          <w:lang w:val="ru-RU"/>
        </w:rPr>
        <w:t>отопления</w:t>
      </w:r>
    </w:p>
    <w:p w:rsidR="008F7353" w:rsidRPr="005120B6" w:rsidRDefault="008F7353">
      <w:pPr>
        <w:pStyle w:val="a3"/>
        <w:spacing w:before="1"/>
        <w:rPr>
          <w:rFonts w:ascii="Times New Roman" w:hAnsi="Times New Roman" w:cs="Times New Roman"/>
          <w:b/>
          <w:lang w:val="ru-RU"/>
        </w:rPr>
      </w:pPr>
    </w:p>
    <w:p w:rsidR="008F7353" w:rsidRPr="005120B6" w:rsidRDefault="008F7353">
      <w:pPr>
        <w:pStyle w:val="a3"/>
        <w:ind w:left="280" w:right="1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5120B6">
        <w:rPr>
          <w:rFonts w:ascii="Times New Roman" w:hAnsi="Times New Roman" w:cs="Times New Roman"/>
          <w:lang w:val="ru-RU"/>
        </w:rPr>
        <w:t xml:space="preserve">В системах центрального отопления образуются чаще всего буро-коричневые отложения в виде шлама и более тонкого или толстого слоя, плотно связанного с основанием. После продолжительной эксплуатации и заполнения и частого пополнения системы сырой водой высокой степени коррозионного воздействия, отложения могут стать толще с многочисленными наростами в виде пузырей высотой </w:t>
      </w:r>
      <w:r w:rsidRPr="005120B6">
        <w:rPr>
          <w:rFonts w:ascii="Times New Roman" w:hAnsi="Times New Roman" w:cs="Times New Roman"/>
          <w:spacing w:val="-3"/>
          <w:lang w:val="ru-RU"/>
        </w:rPr>
        <w:t xml:space="preserve">до </w:t>
      </w:r>
      <w:r w:rsidRPr="005120B6">
        <w:rPr>
          <w:rFonts w:ascii="Times New Roman" w:hAnsi="Times New Roman" w:cs="Times New Roman"/>
          <w:lang w:val="ru-RU"/>
        </w:rPr>
        <w:t>нескольких мм, сверху коричневых, снизу черных. Иногда эти отложения почти полностью перекрывают поток воды, в частности в трубах небольшого диаметра, т.е. в трубах для отвода воздуха и подключения радиаторов.</w:t>
      </w:r>
    </w:p>
    <w:p w:rsidR="008F7353" w:rsidRPr="004A4DD5" w:rsidRDefault="008F7353">
      <w:pPr>
        <w:pStyle w:val="a3"/>
        <w:spacing w:before="11"/>
        <w:rPr>
          <w:sz w:val="27"/>
          <w:lang w:val="ru-RU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2868"/>
      </w:tblGrid>
      <w:tr w:rsidR="008F7353" w:rsidTr="00E662E4">
        <w:trPr>
          <w:trHeight w:val="266"/>
        </w:trPr>
        <w:tc>
          <w:tcPr>
            <w:tcW w:w="6301" w:type="dxa"/>
          </w:tcPr>
          <w:p w:rsidR="008F7353" w:rsidRPr="00E662E4" w:rsidRDefault="008F7353" w:rsidP="00E662E4">
            <w:pPr>
              <w:pStyle w:val="TableParagraph"/>
              <w:spacing w:line="244" w:lineRule="exact"/>
              <w:ind w:left="50"/>
              <w:rPr>
                <w:sz w:val="24"/>
                <w:lang w:val="ru-RU"/>
              </w:rPr>
            </w:pPr>
            <w:r w:rsidRPr="00E662E4">
              <w:rPr>
                <w:sz w:val="24"/>
                <w:lang w:val="ru-RU"/>
              </w:rPr>
              <w:t>Примерный состав отложений в системе центрального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proofErr w:type="spellStart"/>
            <w:r w:rsidRPr="00E662E4">
              <w:rPr>
                <w:sz w:val="24"/>
              </w:rPr>
              <w:t>отопления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после</w:t>
            </w:r>
            <w:proofErr w:type="spellEnd"/>
            <w:r w:rsidRPr="00E662E4">
              <w:rPr>
                <w:sz w:val="24"/>
              </w:rPr>
              <w:t xml:space="preserve"> 15 </w:t>
            </w:r>
            <w:proofErr w:type="spellStart"/>
            <w:r w:rsidRPr="00E662E4">
              <w:rPr>
                <w:sz w:val="24"/>
              </w:rPr>
              <w:t>лет</w:t>
            </w:r>
            <w:proofErr w:type="spellEnd"/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 w:rsidP="00E662E4">
            <w:pPr>
              <w:pStyle w:val="TableParagraph"/>
              <w:ind w:left="50"/>
              <w:rPr>
                <w:sz w:val="24"/>
              </w:rPr>
            </w:pPr>
            <w:proofErr w:type="spellStart"/>
            <w:r w:rsidRPr="00E662E4">
              <w:rPr>
                <w:sz w:val="24"/>
              </w:rPr>
              <w:t>эксплуатации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указывается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ниже</w:t>
            </w:r>
            <w:proofErr w:type="spellEnd"/>
            <w:r w:rsidRPr="00E662E4">
              <w:rPr>
                <w:sz w:val="24"/>
              </w:rPr>
              <w:t>: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>
            <w:pPr>
              <w:pStyle w:val="TableParagraph"/>
              <w:rPr>
                <w:sz w:val="24"/>
                <w:lang w:val="ru-RU"/>
              </w:rPr>
            </w:pPr>
            <w:r w:rsidRPr="00E662E4">
              <w:rPr>
                <w:sz w:val="24"/>
                <w:lang w:val="ru-RU"/>
              </w:rPr>
              <w:t xml:space="preserve">части нерастворимые в концентрированной </w:t>
            </w:r>
            <w:proofErr w:type="spellStart"/>
            <w:r w:rsidRPr="00E662E4">
              <w:rPr>
                <w:sz w:val="24"/>
              </w:rPr>
              <w:t>HCl</w:t>
            </w:r>
            <w:proofErr w:type="spellEnd"/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ind w:left="123"/>
              <w:rPr>
                <w:sz w:val="24"/>
              </w:rPr>
            </w:pPr>
            <w:r w:rsidRPr="00E662E4">
              <w:rPr>
                <w:sz w:val="24"/>
              </w:rPr>
              <w:t>0,56 %</w:t>
            </w:r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>
            <w:pPr>
              <w:pStyle w:val="TableParagraph"/>
              <w:rPr>
                <w:sz w:val="14"/>
              </w:rPr>
            </w:pPr>
            <w:proofErr w:type="spellStart"/>
            <w:r w:rsidRPr="00E662E4">
              <w:rPr>
                <w:sz w:val="24"/>
              </w:rPr>
              <w:t>железо</w:t>
            </w:r>
            <w:proofErr w:type="spellEnd"/>
            <w:r w:rsidRPr="00E662E4">
              <w:rPr>
                <w:sz w:val="24"/>
              </w:rPr>
              <w:t xml:space="preserve"> в </w:t>
            </w:r>
            <w:proofErr w:type="spellStart"/>
            <w:r w:rsidRPr="00E662E4">
              <w:rPr>
                <w:sz w:val="24"/>
              </w:rPr>
              <w:t>виде</w:t>
            </w:r>
            <w:proofErr w:type="spellEnd"/>
            <w:r w:rsidRPr="00E662E4">
              <w:rPr>
                <w:sz w:val="24"/>
              </w:rPr>
              <w:t xml:space="preserve"> Fe</w:t>
            </w:r>
            <w:r w:rsidRPr="00E662E4">
              <w:rPr>
                <w:position w:val="-1"/>
                <w:sz w:val="14"/>
              </w:rPr>
              <w:t>2</w:t>
            </w:r>
            <w:r w:rsidRPr="00E662E4">
              <w:rPr>
                <w:sz w:val="24"/>
              </w:rPr>
              <w:t>O</w:t>
            </w:r>
            <w:r w:rsidRPr="00E662E4">
              <w:rPr>
                <w:position w:val="-1"/>
                <w:sz w:val="14"/>
              </w:rPr>
              <w:t>3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ind w:left="123"/>
              <w:rPr>
                <w:sz w:val="24"/>
              </w:rPr>
            </w:pPr>
            <w:r w:rsidRPr="00E662E4">
              <w:rPr>
                <w:sz w:val="24"/>
              </w:rPr>
              <w:t>80,26 %</w:t>
            </w:r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>
            <w:pPr>
              <w:pStyle w:val="TableParagraph"/>
              <w:rPr>
                <w:sz w:val="24"/>
              </w:rPr>
            </w:pPr>
            <w:proofErr w:type="spellStart"/>
            <w:r w:rsidRPr="00E662E4">
              <w:rPr>
                <w:sz w:val="24"/>
              </w:rPr>
              <w:t>железо</w:t>
            </w:r>
            <w:proofErr w:type="spellEnd"/>
            <w:r w:rsidRPr="00E662E4">
              <w:rPr>
                <w:sz w:val="24"/>
              </w:rPr>
              <w:t xml:space="preserve"> в </w:t>
            </w:r>
            <w:proofErr w:type="spellStart"/>
            <w:r w:rsidRPr="00E662E4">
              <w:rPr>
                <w:sz w:val="24"/>
              </w:rPr>
              <w:t>виде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FeO</w:t>
            </w:r>
            <w:proofErr w:type="spellEnd"/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ind w:left="122"/>
              <w:rPr>
                <w:sz w:val="24"/>
              </w:rPr>
            </w:pPr>
            <w:r w:rsidRPr="00E662E4">
              <w:rPr>
                <w:sz w:val="24"/>
              </w:rPr>
              <w:t>12,22 %</w:t>
            </w:r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>
            <w:pPr>
              <w:pStyle w:val="TableParagraph"/>
              <w:rPr>
                <w:sz w:val="14"/>
              </w:rPr>
            </w:pPr>
            <w:proofErr w:type="spellStart"/>
            <w:r w:rsidRPr="00E662E4">
              <w:rPr>
                <w:sz w:val="24"/>
              </w:rPr>
              <w:t>кальций</w:t>
            </w:r>
            <w:proofErr w:type="spellEnd"/>
            <w:r w:rsidRPr="00E662E4">
              <w:rPr>
                <w:sz w:val="24"/>
              </w:rPr>
              <w:t xml:space="preserve"> в </w:t>
            </w:r>
            <w:proofErr w:type="spellStart"/>
            <w:r w:rsidRPr="00E662E4">
              <w:rPr>
                <w:sz w:val="24"/>
              </w:rPr>
              <w:t>виде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CaCO</w:t>
            </w:r>
            <w:proofErr w:type="spellEnd"/>
            <w:r w:rsidRPr="00E662E4">
              <w:rPr>
                <w:position w:val="-1"/>
                <w:sz w:val="14"/>
              </w:rPr>
              <w:t>3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ind w:left="123"/>
              <w:rPr>
                <w:sz w:val="24"/>
              </w:rPr>
            </w:pPr>
            <w:r w:rsidRPr="00E662E4">
              <w:rPr>
                <w:sz w:val="24"/>
              </w:rPr>
              <w:t>1,46 %</w:t>
            </w:r>
          </w:p>
        </w:tc>
      </w:tr>
      <w:tr w:rsidR="008F7353" w:rsidTr="00E662E4">
        <w:trPr>
          <w:trHeight w:val="292"/>
        </w:trPr>
        <w:tc>
          <w:tcPr>
            <w:tcW w:w="6301" w:type="dxa"/>
          </w:tcPr>
          <w:p w:rsidR="008F7353" w:rsidRPr="00E662E4" w:rsidRDefault="008F7353">
            <w:pPr>
              <w:pStyle w:val="TableParagraph"/>
              <w:rPr>
                <w:sz w:val="14"/>
                <w:lang w:val="ru-RU"/>
              </w:rPr>
            </w:pPr>
            <w:r w:rsidRPr="00E662E4">
              <w:rPr>
                <w:sz w:val="24"/>
                <w:lang w:val="ru-RU"/>
              </w:rPr>
              <w:t xml:space="preserve">магний в виде </w:t>
            </w:r>
            <w:r w:rsidRPr="00E662E4">
              <w:rPr>
                <w:sz w:val="24"/>
              </w:rPr>
              <w:t>Mg</w:t>
            </w:r>
            <w:r w:rsidRPr="00E662E4">
              <w:rPr>
                <w:sz w:val="24"/>
                <w:lang w:val="ru-RU"/>
              </w:rPr>
              <w:t>(</w:t>
            </w:r>
            <w:r w:rsidRPr="00E662E4">
              <w:rPr>
                <w:sz w:val="24"/>
              </w:rPr>
              <w:t>OH</w:t>
            </w:r>
            <w:r w:rsidRPr="00E662E4">
              <w:rPr>
                <w:sz w:val="24"/>
                <w:lang w:val="ru-RU"/>
              </w:rPr>
              <w:t>)</w:t>
            </w:r>
            <w:r w:rsidRPr="00E662E4">
              <w:rPr>
                <w:position w:val="-1"/>
                <w:sz w:val="14"/>
                <w:lang w:val="ru-RU"/>
              </w:rPr>
              <w:t>2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ind w:left="123"/>
              <w:rPr>
                <w:sz w:val="24"/>
              </w:rPr>
            </w:pPr>
            <w:r w:rsidRPr="00E662E4">
              <w:rPr>
                <w:sz w:val="24"/>
              </w:rPr>
              <w:t>0,09 %</w:t>
            </w:r>
          </w:p>
        </w:tc>
      </w:tr>
      <w:tr w:rsidR="008F7353" w:rsidTr="00E662E4">
        <w:trPr>
          <w:trHeight w:val="282"/>
        </w:trPr>
        <w:tc>
          <w:tcPr>
            <w:tcW w:w="6301" w:type="dxa"/>
          </w:tcPr>
          <w:p w:rsidR="008F7353" w:rsidRPr="00E662E4" w:rsidRDefault="008F7353" w:rsidP="00E662E4">
            <w:pPr>
              <w:pStyle w:val="TableParagraph"/>
              <w:spacing w:line="263" w:lineRule="exact"/>
              <w:rPr>
                <w:sz w:val="14"/>
              </w:rPr>
            </w:pPr>
            <w:proofErr w:type="spellStart"/>
            <w:r w:rsidRPr="00E662E4">
              <w:rPr>
                <w:sz w:val="24"/>
              </w:rPr>
              <w:t>силикаты</w:t>
            </w:r>
            <w:proofErr w:type="spellEnd"/>
            <w:r w:rsidRPr="00E662E4">
              <w:rPr>
                <w:sz w:val="24"/>
              </w:rPr>
              <w:t xml:space="preserve"> в </w:t>
            </w:r>
            <w:proofErr w:type="spellStart"/>
            <w:r w:rsidRPr="00E662E4">
              <w:rPr>
                <w:sz w:val="24"/>
              </w:rPr>
              <w:t>виде</w:t>
            </w:r>
            <w:proofErr w:type="spellEnd"/>
            <w:r w:rsidRPr="00E662E4">
              <w:rPr>
                <w:sz w:val="24"/>
              </w:rPr>
              <w:t xml:space="preserve"> </w:t>
            </w:r>
            <w:proofErr w:type="spellStart"/>
            <w:r w:rsidRPr="00E662E4">
              <w:rPr>
                <w:sz w:val="24"/>
              </w:rPr>
              <w:t>SiO</w:t>
            </w:r>
            <w:proofErr w:type="spellEnd"/>
            <w:r w:rsidRPr="00E662E4">
              <w:rPr>
                <w:position w:val="-1"/>
                <w:sz w:val="14"/>
              </w:rPr>
              <w:t>2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 w:rsidRPr="00E662E4">
              <w:rPr>
                <w:sz w:val="24"/>
              </w:rPr>
              <w:t>4,69 %</w:t>
            </w:r>
          </w:p>
        </w:tc>
      </w:tr>
      <w:tr w:rsidR="008F7353" w:rsidTr="00E662E4">
        <w:trPr>
          <w:trHeight w:val="276"/>
        </w:trPr>
        <w:tc>
          <w:tcPr>
            <w:tcW w:w="6301" w:type="dxa"/>
          </w:tcPr>
          <w:p w:rsidR="008F7353" w:rsidRPr="00E662E4" w:rsidRDefault="008F7353" w:rsidP="00E662E4">
            <w:pPr>
              <w:pStyle w:val="TableParagraph"/>
              <w:spacing w:line="257" w:lineRule="exact"/>
              <w:rPr>
                <w:sz w:val="14"/>
              </w:rPr>
            </w:pPr>
            <w:proofErr w:type="spellStart"/>
            <w:r w:rsidRPr="00E662E4">
              <w:rPr>
                <w:sz w:val="24"/>
              </w:rPr>
              <w:t>сульфаты</w:t>
            </w:r>
            <w:proofErr w:type="spellEnd"/>
            <w:r w:rsidRPr="00E662E4">
              <w:rPr>
                <w:sz w:val="24"/>
              </w:rPr>
              <w:t xml:space="preserve"> в </w:t>
            </w:r>
            <w:proofErr w:type="spellStart"/>
            <w:r w:rsidRPr="00E662E4">
              <w:rPr>
                <w:sz w:val="24"/>
              </w:rPr>
              <w:t>виде</w:t>
            </w:r>
            <w:proofErr w:type="spellEnd"/>
            <w:r w:rsidRPr="00E662E4">
              <w:rPr>
                <w:sz w:val="24"/>
              </w:rPr>
              <w:t xml:space="preserve"> SO</w:t>
            </w:r>
            <w:r w:rsidRPr="00E662E4">
              <w:rPr>
                <w:position w:val="10"/>
                <w:sz w:val="14"/>
              </w:rPr>
              <w:t>-2</w:t>
            </w:r>
            <w:r w:rsidRPr="00E662E4">
              <w:rPr>
                <w:position w:val="-1"/>
                <w:sz w:val="14"/>
              </w:rPr>
              <w:t>4</w:t>
            </w:r>
          </w:p>
        </w:tc>
        <w:tc>
          <w:tcPr>
            <w:tcW w:w="2868" w:type="dxa"/>
          </w:tcPr>
          <w:p w:rsidR="008F7353" w:rsidRPr="00E662E4" w:rsidRDefault="008F7353" w:rsidP="00E662E4"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 w:rsidRPr="00E662E4">
              <w:rPr>
                <w:sz w:val="24"/>
              </w:rPr>
              <w:t>0,73 %</w:t>
            </w:r>
          </w:p>
        </w:tc>
      </w:tr>
    </w:tbl>
    <w:p w:rsidR="008F7353" w:rsidRDefault="008F7353">
      <w:pPr>
        <w:pStyle w:val="a3"/>
        <w:spacing w:before="4"/>
        <w:ind w:left="280" w:right="1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8F7353" w:rsidRPr="005120B6" w:rsidRDefault="008F7353">
      <w:pPr>
        <w:pStyle w:val="a3"/>
        <w:spacing w:before="4"/>
        <w:ind w:left="280" w:right="1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5120B6">
        <w:rPr>
          <w:rFonts w:ascii="Times New Roman" w:hAnsi="Times New Roman" w:cs="Times New Roman"/>
          <w:lang w:val="ru-RU"/>
        </w:rPr>
        <w:t>В отложениях этих более 92% составляют соединения железа, что обозначает, что их образуют в основном про</w:t>
      </w:r>
      <w:r>
        <w:rPr>
          <w:rFonts w:ascii="Times New Roman" w:hAnsi="Times New Roman" w:cs="Times New Roman"/>
          <w:lang w:val="ru-RU"/>
        </w:rPr>
        <w:t>дукты коррозии (</w:t>
      </w:r>
      <w:r w:rsidRPr="005120B6">
        <w:rPr>
          <w:rFonts w:ascii="Times New Roman" w:hAnsi="Times New Roman" w:cs="Times New Roman"/>
          <w:lang w:val="ru-RU"/>
        </w:rPr>
        <w:t>оксиды двух- и трехвалентного железа).</w:t>
      </w:r>
    </w:p>
    <w:p w:rsidR="008F7353" w:rsidRPr="005120B6" w:rsidRDefault="008F7353">
      <w:pPr>
        <w:pStyle w:val="a3"/>
        <w:spacing w:before="4"/>
        <w:ind w:left="280" w:right="151"/>
        <w:jc w:val="both"/>
        <w:rPr>
          <w:rFonts w:ascii="Times New Roman" w:hAnsi="Times New Roman" w:cs="Times New Roman"/>
          <w:lang w:val="ru-RU"/>
        </w:rPr>
      </w:pPr>
      <w:r w:rsidRPr="005120B6">
        <w:rPr>
          <w:rFonts w:ascii="Times New Roman" w:hAnsi="Times New Roman" w:cs="Times New Roman"/>
          <w:lang w:val="ru-RU"/>
        </w:rPr>
        <w:t>Самими вредными являются отложения, содержащие большое количество магнетита, который очень трудно растворяется даже в концентрированных растворах кислот и часто требует предварительного преобразования в другое соединение железа.</w:t>
      </w:r>
    </w:p>
    <w:p w:rsidR="008F7353" w:rsidRPr="005120B6" w:rsidRDefault="008F7353" w:rsidP="005120B6">
      <w:pPr>
        <w:pStyle w:val="a3"/>
        <w:ind w:left="280" w:right="1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5120B6">
        <w:rPr>
          <w:rFonts w:ascii="Times New Roman" w:hAnsi="Times New Roman" w:cs="Times New Roman"/>
          <w:lang w:val="ru-RU"/>
        </w:rPr>
        <w:t>Независимо от химического состава и стру</w:t>
      </w:r>
      <w:r>
        <w:rPr>
          <w:rFonts w:ascii="Times New Roman" w:hAnsi="Times New Roman" w:cs="Times New Roman"/>
          <w:lang w:val="ru-RU"/>
        </w:rPr>
        <w:t>ктуры все отложения</w:t>
      </w:r>
      <w:r w:rsidRPr="005120B6">
        <w:rPr>
          <w:rFonts w:ascii="Times New Roman" w:hAnsi="Times New Roman" w:cs="Times New Roman"/>
          <w:lang w:val="ru-RU"/>
        </w:rPr>
        <w:t xml:space="preserve"> вызывают серь</w:t>
      </w:r>
      <w:r>
        <w:rPr>
          <w:rFonts w:ascii="Times New Roman" w:hAnsi="Times New Roman" w:cs="Times New Roman"/>
          <w:lang w:val="ru-RU"/>
        </w:rPr>
        <w:t>езные неполадки в работе системы</w:t>
      </w:r>
      <w:r w:rsidRPr="005120B6">
        <w:rPr>
          <w:rFonts w:ascii="Times New Roman" w:hAnsi="Times New Roman" w:cs="Times New Roman"/>
          <w:lang w:val="ru-RU"/>
        </w:rPr>
        <w:t>, уменьшая проходимость трубопроводов и</w:t>
      </w:r>
      <w:r>
        <w:rPr>
          <w:rFonts w:ascii="Times New Roman" w:hAnsi="Times New Roman" w:cs="Times New Roman"/>
          <w:lang w:val="ru-RU"/>
        </w:rPr>
        <w:t xml:space="preserve">  </w:t>
      </w:r>
      <w:r w:rsidRPr="005120B6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величивая их шероховатость, тем самым увеличивая </w:t>
      </w:r>
      <w:r w:rsidRPr="005120B6">
        <w:rPr>
          <w:rFonts w:ascii="Times New Roman" w:hAnsi="Times New Roman" w:cs="Times New Roman"/>
          <w:lang w:val="ru-RU"/>
        </w:rPr>
        <w:t>гидравлическое сопротивление. Это влечет за собой уменьшение потока воды в системе и в</w:t>
      </w:r>
      <w:r w:rsidRPr="005120B6">
        <w:rPr>
          <w:rFonts w:ascii="Times New Roman" w:hAnsi="Times New Roman" w:cs="Times New Roman"/>
          <w:spacing w:val="-29"/>
          <w:lang w:val="ru-RU"/>
        </w:rPr>
        <w:t xml:space="preserve"> </w:t>
      </w:r>
      <w:r w:rsidRPr="005120B6">
        <w:rPr>
          <w:rFonts w:ascii="Times New Roman" w:hAnsi="Times New Roman" w:cs="Times New Roman"/>
          <w:lang w:val="ru-RU"/>
        </w:rPr>
        <w:t>результате:</w:t>
      </w:r>
    </w:p>
    <w:p w:rsidR="008F7353" w:rsidRPr="005120B6" w:rsidRDefault="008F7353" w:rsidP="005120B6">
      <w:pPr>
        <w:pStyle w:val="a5"/>
        <w:tabs>
          <w:tab w:val="left" w:pos="1347"/>
        </w:tabs>
        <w:spacing w:line="293" w:lineRule="exact"/>
        <w:ind w:left="986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уменьшение коэффициента теплоотдачи в теплообменнике и его</w:t>
      </w:r>
      <w:r w:rsidRPr="005120B6">
        <w:rPr>
          <w:rFonts w:ascii="Times New Roman" w:hAnsi="Times New Roman" w:cs="Times New Roman"/>
          <w:spacing w:val="-21"/>
          <w:sz w:val="24"/>
          <w:lang w:val="ru-RU"/>
        </w:rPr>
        <w:t xml:space="preserve"> </w:t>
      </w:r>
      <w:r w:rsidRPr="005120B6">
        <w:rPr>
          <w:rFonts w:ascii="Times New Roman" w:hAnsi="Times New Roman" w:cs="Times New Roman"/>
          <w:sz w:val="24"/>
          <w:lang w:val="ru-RU"/>
        </w:rPr>
        <w:t>мощности;</w:t>
      </w:r>
    </w:p>
    <w:p w:rsidR="008F7353" w:rsidRPr="005120B6" w:rsidRDefault="008F7353" w:rsidP="005120B6">
      <w:pPr>
        <w:pStyle w:val="a5"/>
        <w:tabs>
          <w:tab w:val="left" w:pos="1347"/>
        </w:tabs>
        <w:ind w:left="986" w:right="146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уменьшение средней температуры радиаторов, теплового потока, отдаваемого в отопляемые помещения, падение температуры в помещениях;</w:t>
      </w:r>
    </w:p>
    <w:p w:rsidR="008F7353" w:rsidRPr="005120B6" w:rsidRDefault="008F7353" w:rsidP="005120B6">
      <w:pPr>
        <w:pStyle w:val="a5"/>
        <w:tabs>
          <w:tab w:val="left" w:pos="1347"/>
          <w:tab w:val="left" w:pos="2617"/>
          <w:tab w:val="left" w:pos="4177"/>
          <w:tab w:val="left" w:pos="5397"/>
          <w:tab w:val="left" w:pos="6021"/>
          <w:tab w:val="left" w:pos="7677"/>
          <w:tab w:val="left" w:pos="8157"/>
        </w:tabs>
        <w:ind w:left="986" w:right="150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опасность</w:t>
      </w:r>
      <w:r w:rsidRPr="005120B6">
        <w:rPr>
          <w:rFonts w:ascii="Times New Roman" w:hAnsi="Times New Roman" w:cs="Times New Roman"/>
          <w:sz w:val="24"/>
          <w:lang w:val="ru-RU"/>
        </w:rPr>
        <w:tab/>
        <w:t>образования</w:t>
      </w:r>
      <w:r w:rsidRPr="005120B6">
        <w:rPr>
          <w:rFonts w:ascii="Times New Roman" w:hAnsi="Times New Roman" w:cs="Times New Roman"/>
          <w:sz w:val="24"/>
          <w:lang w:val="ru-RU"/>
        </w:rPr>
        <w:tab/>
        <w:t>коррозии</w:t>
      </w:r>
      <w:r w:rsidRPr="005120B6">
        <w:rPr>
          <w:rFonts w:ascii="Times New Roman" w:hAnsi="Times New Roman" w:cs="Times New Roman"/>
          <w:sz w:val="24"/>
          <w:lang w:val="ru-RU"/>
        </w:rPr>
        <w:tab/>
        <w:t>под</w:t>
      </w:r>
      <w:r w:rsidRPr="005120B6">
        <w:rPr>
          <w:rFonts w:ascii="Times New Roman" w:hAnsi="Times New Roman" w:cs="Times New Roman"/>
          <w:sz w:val="24"/>
          <w:lang w:val="ru-RU"/>
        </w:rPr>
        <w:tab/>
        <w:t>отложениями</w:t>
      </w:r>
      <w:r w:rsidRPr="005120B6">
        <w:rPr>
          <w:rFonts w:ascii="Times New Roman" w:hAnsi="Times New Roman" w:cs="Times New Roman"/>
          <w:sz w:val="24"/>
          <w:lang w:val="ru-RU"/>
        </w:rPr>
        <w:tab/>
        <w:t>на</w:t>
      </w:r>
      <w:r w:rsidRPr="005120B6">
        <w:rPr>
          <w:rFonts w:ascii="Times New Roman" w:hAnsi="Times New Roman" w:cs="Times New Roman"/>
          <w:sz w:val="24"/>
          <w:lang w:val="ru-RU"/>
        </w:rPr>
        <w:tab/>
        <w:t>внутренней поверхности</w:t>
      </w:r>
      <w:r w:rsidRPr="005120B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5120B6">
        <w:rPr>
          <w:rFonts w:ascii="Times New Roman" w:hAnsi="Times New Roman" w:cs="Times New Roman"/>
          <w:sz w:val="24"/>
          <w:lang w:val="ru-RU"/>
        </w:rPr>
        <w:t>труб.</w:t>
      </w:r>
    </w:p>
    <w:p w:rsidR="008F7353" w:rsidRPr="005120B6" w:rsidRDefault="008F7353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8F7353" w:rsidRPr="005120B6" w:rsidRDefault="008F7353">
      <w:pPr>
        <w:pStyle w:val="a3"/>
        <w:ind w:left="280" w:right="1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Так же</w:t>
      </w:r>
      <w:r w:rsidRPr="005120B6">
        <w:rPr>
          <w:rFonts w:ascii="Times New Roman" w:hAnsi="Times New Roman" w:cs="Times New Roman"/>
          <w:lang w:val="ru-RU"/>
        </w:rPr>
        <w:t xml:space="preserve"> большой вред наносят отложения в системах центрально отопления, работающих в полном или частичном автоматическом режиме, так как они являются причиной повреждения, заедания, остановки или потери герметичности элементов автоматики.</w:t>
      </w:r>
    </w:p>
    <w:p w:rsidR="008F7353" w:rsidRPr="005120B6" w:rsidRDefault="008F7353">
      <w:pPr>
        <w:pStyle w:val="a3"/>
        <w:spacing w:line="292" w:lineRule="exact"/>
        <w:ind w:left="280"/>
        <w:rPr>
          <w:rFonts w:ascii="Times New Roman" w:hAnsi="Times New Roman" w:cs="Times New Roman"/>
          <w:lang w:val="ru-RU"/>
        </w:rPr>
      </w:pPr>
      <w:r w:rsidRPr="005120B6">
        <w:rPr>
          <w:rFonts w:ascii="Times New Roman" w:hAnsi="Times New Roman" w:cs="Times New Roman"/>
          <w:lang w:val="ru-RU"/>
        </w:rPr>
        <w:t>Разрушительному воздействию отложений в первую очередь подвергаются:</w:t>
      </w:r>
    </w:p>
    <w:p w:rsidR="008F7353" w:rsidRPr="005120B6" w:rsidRDefault="008F7353" w:rsidP="005120B6">
      <w:pPr>
        <w:pStyle w:val="a5"/>
        <w:tabs>
          <w:tab w:val="left" w:pos="1347"/>
        </w:tabs>
        <w:spacing w:before="5" w:line="293" w:lineRule="exact"/>
        <w:ind w:left="986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тонкостенные сильфоны;</w:t>
      </w:r>
    </w:p>
    <w:p w:rsidR="008F7353" w:rsidRPr="005120B6" w:rsidRDefault="008F7353" w:rsidP="005120B6">
      <w:pPr>
        <w:pStyle w:val="a5"/>
        <w:tabs>
          <w:tab w:val="left" w:pos="1347"/>
        </w:tabs>
        <w:ind w:left="986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трубчатые или шариковые</w:t>
      </w:r>
      <w:r w:rsidRPr="005120B6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proofErr w:type="spellStart"/>
      <w:r w:rsidRPr="005120B6">
        <w:rPr>
          <w:rFonts w:ascii="Times New Roman" w:hAnsi="Times New Roman" w:cs="Times New Roman"/>
          <w:sz w:val="24"/>
          <w:lang w:val="ru-RU"/>
        </w:rPr>
        <w:t>замыкатели</w:t>
      </w:r>
      <w:proofErr w:type="spellEnd"/>
      <w:r w:rsidRPr="005120B6">
        <w:rPr>
          <w:rFonts w:ascii="Times New Roman" w:hAnsi="Times New Roman" w:cs="Times New Roman"/>
          <w:sz w:val="24"/>
          <w:lang w:val="ru-RU"/>
        </w:rPr>
        <w:t>;</w:t>
      </w:r>
    </w:p>
    <w:p w:rsidR="008F7353" w:rsidRPr="005120B6" w:rsidRDefault="008F7353" w:rsidP="005120B6">
      <w:pPr>
        <w:pStyle w:val="a5"/>
        <w:tabs>
          <w:tab w:val="left" w:pos="1347"/>
        </w:tabs>
        <w:spacing w:before="9"/>
        <w:ind w:left="986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5120B6">
        <w:rPr>
          <w:rFonts w:ascii="Times New Roman" w:hAnsi="Times New Roman" w:cs="Times New Roman"/>
          <w:sz w:val="24"/>
          <w:lang w:val="ru-RU"/>
        </w:rPr>
        <w:t>вводы в регулирующих</w:t>
      </w:r>
      <w:r w:rsidRPr="005120B6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5120B6">
        <w:rPr>
          <w:rFonts w:ascii="Times New Roman" w:hAnsi="Times New Roman" w:cs="Times New Roman"/>
          <w:sz w:val="24"/>
          <w:lang w:val="ru-RU"/>
        </w:rPr>
        <w:t>клапанах.</w:t>
      </w:r>
    </w:p>
    <w:p w:rsidR="008F7353" w:rsidRPr="005120B6" w:rsidRDefault="008F7353">
      <w:pPr>
        <w:pStyle w:val="a3"/>
        <w:spacing w:before="4"/>
        <w:rPr>
          <w:rFonts w:ascii="Times New Roman" w:hAnsi="Times New Roman" w:cs="Times New Roman"/>
          <w:sz w:val="23"/>
          <w:lang w:val="ru-RU"/>
        </w:rPr>
      </w:pPr>
    </w:p>
    <w:p w:rsidR="008F7353" w:rsidRDefault="008F7353" w:rsidP="005120B6">
      <w:pPr>
        <w:pStyle w:val="a3"/>
        <w:ind w:left="2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5120B6">
        <w:rPr>
          <w:rFonts w:ascii="Times New Roman" w:hAnsi="Times New Roman" w:cs="Times New Roman"/>
          <w:lang w:val="ru-RU"/>
        </w:rPr>
        <w:t>В связи с этим Главный Польский центр исследования и развития установочной техники</w:t>
      </w:r>
      <w:r>
        <w:rPr>
          <w:rFonts w:ascii="Times New Roman" w:hAnsi="Times New Roman" w:cs="Times New Roman"/>
          <w:lang w:val="ru-RU"/>
        </w:rPr>
        <w:t xml:space="preserve"> </w:t>
      </w:r>
      <w:r w:rsidRPr="005120B6">
        <w:rPr>
          <w:rFonts w:ascii="Times New Roman" w:hAnsi="Times New Roman" w:cs="Times New Roman"/>
          <w:lang w:val="ru-RU"/>
        </w:rPr>
        <w:t>«ИНСТАЛ» в г. Варшаве ввел обязательную химическую очистку систем (даже новых) до их запуска в автоматическом режиме.</w:t>
      </w:r>
    </w:p>
    <w:p w:rsidR="008F7353" w:rsidRDefault="008F7353" w:rsidP="005120B6">
      <w:pPr>
        <w:pStyle w:val="a3"/>
        <w:ind w:left="280"/>
        <w:rPr>
          <w:rFonts w:ascii="Times New Roman" w:hAnsi="Times New Roman" w:cs="Times New Roman"/>
          <w:lang w:val="ru-RU"/>
        </w:rPr>
      </w:pPr>
    </w:p>
    <w:p w:rsidR="008F7353" w:rsidRPr="005120B6" w:rsidRDefault="008F7353" w:rsidP="005120B6">
      <w:pPr>
        <w:pStyle w:val="a3"/>
        <w:ind w:left="280"/>
        <w:rPr>
          <w:rFonts w:ascii="Times New Roman" w:hAnsi="Times New Roman" w:cs="Times New Roman"/>
          <w:lang w:val="ru-RU"/>
        </w:rPr>
      </w:pPr>
    </w:p>
    <w:p w:rsidR="008F7353" w:rsidRDefault="008F7353">
      <w:pPr>
        <w:pStyle w:val="a3"/>
        <w:spacing w:before="2"/>
        <w:rPr>
          <w:lang w:val="ru-RU"/>
        </w:rPr>
      </w:pPr>
    </w:p>
    <w:p w:rsidR="008F7353" w:rsidRPr="006E1704" w:rsidRDefault="008F7353">
      <w:pPr>
        <w:pStyle w:val="1"/>
        <w:numPr>
          <w:ilvl w:val="0"/>
          <w:numId w:val="6"/>
        </w:numPr>
        <w:tabs>
          <w:tab w:val="left" w:pos="641"/>
        </w:tabs>
        <w:spacing w:before="1"/>
        <w:rPr>
          <w:rFonts w:ascii="Times New Roman" w:hAnsi="Times New Roman" w:cs="Times New Roman"/>
          <w:sz w:val="20"/>
          <w:lang w:val="ru-RU"/>
        </w:rPr>
      </w:pPr>
      <w:r w:rsidRPr="006E1704">
        <w:rPr>
          <w:rFonts w:ascii="Times New Roman" w:hAnsi="Times New Roman" w:cs="Times New Roman"/>
          <w:lang w:val="ru-RU"/>
        </w:rPr>
        <w:t>Основной порядок очистки систем центрального</w:t>
      </w:r>
      <w:r w:rsidRPr="006E1704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E1704">
        <w:rPr>
          <w:rFonts w:ascii="Times New Roman" w:hAnsi="Times New Roman" w:cs="Times New Roman"/>
          <w:lang w:val="ru-RU"/>
        </w:rPr>
        <w:t>отопления</w:t>
      </w:r>
    </w:p>
    <w:p w:rsidR="008F7353" w:rsidRPr="006E1704" w:rsidRDefault="008F7353">
      <w:pPr>
        <w:pStyle w:val="a3"/>
        <w:spacing w:before="11"/>
        <w:rPr>
          <w:rFonts w:ascii="Times New Roman" w:hAnsi="Times New Roman" w:cs="Times New Roman"/>
          <w:b/>
          <w:sz w:val="23"/>
          <w:lang w:val="ru-RU"/>
        </w:rPr>
      </w:pPr>
    </w:p>
    <w:p w:rsidR="008F7353" w:rsidRPr="006E1704" w:rsidRDefault="008F7353" w:rsidP="008C24DF">
      <w:pPr>
        <w:pStyle w:val="a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6E1704">
        <w:rPr>
          <w:rFonts w:ascii="Times New Roman" w:hAnsi="Times New Roman" w:cs="Times New Roman"/>
          <w:lang w:val="ru-RU"/>
        </w:rPr>
        <w:t>Очистке, как правило, подлежит вся система, без необходимости демонтажа фланцев, радиаторов, теплообменников и т.п.</w:t>
      </w:r>
    </w:p>
    <w:p w:rsidR="008F7353" w:rsidRPr="006E1704" w:rsidRDefault="008F7353" w:rsidP="008C24DF">
      <w:pPr>
        <w:pStyle w:val="a3"/>
        <w:spacing w:before="4"/>
        <w:jc w:val="both"/>
        <w:rPr>
          <w:rFonts w:ascii="Times New Roman" w:hAnsi="Times New Roman" w:cs="Times New Roman"/>
          <w:sz w:val="23"/>
          <w:lang w:val="ru-RU"/>
        </w:rPr>
      </w:pPr>
    </w:p>
    <w:p w:rsidR="008F7353" w:rsidRPr="006E1704" w:rsidRDefault="008F7353" w:rsidP="008C24DF">
      <w:pPr>
        <w:pStyle w:val="a3"/>
        <w:ind w:left="280" w:right="46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6E1704">
        <w:rPr>
          <w:rFonts w:ascii="Times New Roman" w:hAnsi="Times New Roman" w:cs="Times New Roman"/>
          <w:lang w:val="ru-RU"/>
        </w:rPr>
        <w:t xml:space="preserve">Химическая очистка может производиться как в отопительном сезоне, так и после сезона, кроме периодов с наружной температурой воздуха ниже </w:t>
      </w:r>
      <w:smartTag w:uri="urn:schemas-microsoft-com:office:smarttags" w:element="metricconverter">
        <w:smartTagPr>
          <w:attr w:name="ProductID" w:val="-10°C"/>
        </w:smartTagPr>
        <w:r w:rsidRPr="006E1704">
          <w:rPr>
            <w:rFonts w:ascii="Times New Roman" w:hAnsi="Times New Roman" w:cs="Times New Roman"/>
            <w:lang w:val="ru-RU"/>
          </w:rPr>
          <w:t>-10°</w:t>
        </w:r>
        <w:r w:rsidRPr="006E1704">
          <w:rPr>
            <w:rFonts w:ascii="Times New Roman" w:hAnsi="Times New Roman" w:cs="Times New Roman"/>
          </w:rPr>
          <w:t>C</w:t>
        </w:r>
      </w:smartTag>
      <w:r w:rsidRPr="006E1704">
        <w:rPr>
          <w:rFonts w:ascii="Times New Roman" w:hAnsi="Times New Roman" w:cs="Times New Roman"/>
          <w:lang w:val="ru-RU"/>
        </w:rPr>
        <w:t>.</w:t>
      </w:r>
    </w:p>
    <w:p w:rsidR="008F7353" w:rsidRPr="006E1704" w:rsidRDefault="008F7353" w:rsidP="008C24DF">
      <w:pPr>
        <w:pStyle w:val="a3"/>
        <w:jc w:val="both"/>
        <w:rPr>
          <w:rFonts w:ascii="Times New Roman" w:hAnsi="Times New Roman" w:cs="Times New Roman"/>
          <w:lang w:val="ru-RU"/>
        </w:rPr>
      </w:pPr>
    </w:p>
    <w:p w:rsidR="008F7353" w:rsidRPr="008C24DF" w:rsidRDefault="008F7353" w:rsidP="008C24DF">
      <w:pPr>
        <w:pStyle w:val="a3"/>
        <w:ind w:left="280"/>
        <w:jc w:val="both"/>
        <w:rPr>
          <w:rFonts w:ascii="Times New Roman" w:hAnsi="Times New Roman" w:cs="Times New Roman"/>
          <w:lang w:val="ru-RU"/>
        </w:rPr>
      </w:pPr>
      <w:r w:rsidRPr="008C24DF">
        <w:rPr>
          <w:rFonts w:ascii="Times New Roman" w:hAnsi="Times New Roman" w:cs="Times New Roman"/>
          <w:lang w:val="ru-RU"/>
        </w:rPr>
        <w:t>Эффективная очистка требует:</w:t>
      </w:r>
    </w:p>
    <w:p w:rsidR="008F7353" w:rsidRPr="008C24DF" w:rsidRDefault="008F7353" w:rsidP="008C24DF">
      <w:pPr>
        <w:pStyle w:val="a5"/>
        <w:tabs>
          <w:tab w:val="left" w:pos="641"/>
        </w:tabs>
        <w:spacing w:before="100" w:line="232" w:lineRule="auto"/>
        <w:ind w:left="280" w:right="158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постоянной циркуляции раствора с максимальной скоростью его прокачки через все трубы и</w:t>
      </w:r>
      <w:r w:rsidRPr="008C24DF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радиаторы с возможностью изменения направления потока;</w:t>
      </w:r>
    </w:p>
    <w:p w:rsidR="008F7353" w:rsidRPr="008C24DF" w:rsidRDefault="008F7353" w:rsidP="008C24DF">
      <w:pPr>
        <w:pStyle w:val="a5"/>
        <w:tabs>
          <w:tab w:val="left" w:pos="641"/>
          <w:tab w:val="left" w:pos="9021"/>
        </w:tabs>
        <w:spacing w:before="13" w:line="235" w:lineRule="auto"/>
        <w:ind w:left="280" w:right="147" w:firstLine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приготовления    раствора    требуемой    концентрации    и</w:t>
      </w:r>
      <w:r w:rsidRPr="008C24DF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обязательного его подогрева</w:t>
      </w:r>
      <w:r w:rsidRPr="008C24DF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до</w:t>
      </w:r>
      <w:r w:rsidRPr="008C24DF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температуры</w:t>
      </w:r>
      <w:r w:rsidRPr="008C24DF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45</w:t>
      </w:r>
      <w:r w:rsidRPr="008C24DF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÷55</w:t>
      </w:r>
      <w:r w:rsidRPr="008C24DF">
        <w:rPr>
          <w:rFonts w:ascii="Times New Roman" w:hAnsi="Times New Roman" w:cs="Times New Roman"/>
          <w:position w:val="10"/>
          <w:sz w:val="14"/>
          <w:lang w:val="ru-RU"/>
        </w:rPr>
        <w:t>о</w:t>
      </w:r>
      <w:r w:rsidRPr="008C24DF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  <w:lang w:val="ru-RU"/>
        </w:rPr>
        <w:t>;</w:t>
      </w:r>
      <w:r w:rsidRPr="008C24DF">
        <w:rPr>
          <w:rFonts w:ascii="Times New Roman" w:hAnsi="Times New Roman" w:cs="Times New Roman"/>
          <w:color w:val="FF0000"/>
          <w:spacing w:val="10"/>
          <w:sz w:val="24"/>
          <w:lang w:val="ru-RU"/>
        </w:rPr>
        <w:t xml:space="preserve"> </w:t>
      </w:r>
    </w:p>
    <w:p w:rsidR="008F7353" w:rsidRPr="008C24DF" w:rsidRDefault="008F7353" w:rsidP="008C24DF">
      <w:pPr>
        <w:pStyle w:val="a5"/>
        <w:tabs>
          <w:tab w:val="left" w:pos="641"/>
        </w:tabs>
        <w:spacing w:line="293" w:lineRule="exact"/>
        <w:ind w:left="28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защиты от </w:t>
      </w:r>
      <w:proofErr w:type="spellStart"/>
      <w:r w:rsidRPr="008C24DF">
        <w:rPr>
          <w:rFonts w:ascii="Times New Roman" w:hAnsi="Times New Roman" w:cs="Times New Roman"/>
          <w:sz w:val="24"/>
          <w:lang w:val="ru-RU"/>
        </w:rPr>
        <w:t>завоздушивания</w:t>
      </w:r>
      <w:proofErr w:type="spellEnd"/>
      <w:r w:rsidRPr="008C24DF">
        <w:rPr>
          <w:rFonts w:ascii="Times New Roman" w:hAnsi="Times New Roman" w:cs="Times New Roman"/>
          <w:sz w:val="24"/>
          <w:lang w:val="ru-RU"/>
        </w:rPr>
        <w:t xml:space="preserve"> систем и образования «мертвых зон»;</w:t>
      </w:r>
    </w:p>
    <w:p w:rsidR="008F7353" w:rsidRPr="008C24DF" w:rsidRDefault="008F7353" w:rsidP="008C24DF">
      <w:pPr>
        <w:pStyle w:val="a5"/>
        <w:tabs>
          <w:tab w:val="left" w:pos="641"/>
        </w:tabs>
        <w:ind w:left="280" w:right="147" w:firstLine="0"/>
        <w:jc w:val="both"/>
        <w:rPr>
          <w:rFonts w:ascii="Times New Roman" w:hAnsi="Times New Roman" w:cs="Times New Roman"/>
          <w:sz w:val="20"/>
          <w:lang w:val="ru-RU"/>
        </w:rPr>
      </w:pPr>
      <w:r w:rsidRPr="008C24DF">
        <w:rPr>
          <w:rFonts w:ascii="Times New Roman" w:hAnsi="Times New Roman" w:cs="Times New Roman"/>
          <w:sz w:val="24"/>
          <w:lang w:val="ru-RU"/>
        </w:rPr>
        <w:t>- достаточно продолжительной промывки (24 ÷ 72 часа</w:t>
      </w:r>
      <w:r w:rsidRPr="008C24DF">
        <w:rPr>
          <w:rFonts w:ascii="Times New Roman" w:hAnsi="Times New Roman" w:cs="Times New Roman"/>
          <w:sz w:val="28"/>
          <w:lang w:val="ru-RU"/>
        </w:rPr>
        <w:t xml:space="preserve">), </w:t>
      </w:r>
      <w:r>
        <w:rPr>
          <w:rFonts w:ascii="Times New Roman" w:hAnsi="Times New Roman" w:cs="Times New Roman"/>
          <w:sz w:val="24"/>
          <w:lang w:val="ru-RU"/>
        </w:rPr>
        <w:t>что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 связано с количеством, структурой и химическим составом</w:t>
      </w:r>
      <w:r w:rsidRPr="008C24DF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отложений;</w:t>
      </w:r>
    </w:p>
    <w:p w:rsidR="008F7353" w:rsidRPr="008C24DF" w:rsidRDefault="008F7353" w:rsidP="008C24DF">
      <w:pPr>
        <w:pStyle w:val="a5"/>
        <w:tabs>
          <w:tab w:val="left" w:pos="641"/>
        </w:tabs>
        <w:spacing w:line="293" w:lineRule="exact"/>
        <w:ind w:left="28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постоянного контроля эффективности очистки в ходе</w:t>
      </w:r>
      <w:r w:rsidRPr="008C24DF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процесса;</w:t>
      </w:r>
    </w:p>
    <w:p w:rsidR="008F7353" w:rsidRPr="008C24DF" w:rsidRDefault="008F7353" w:rsidP="008C24DF">
      <w:pPr>
        <w:pStyle w:val="a5"/>
        <w:tabs>
          <w:tab w:val="left" w:pos="641"/>
        </w:tabs>
        <w:spacing w:before="16" w:line="232" w:lineRule="auto"/>
        <w:ind w:left="280" w:right="157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многократной и очень тщательной промывки системы водой под давлением после завершения химической очистки.</w:t>
      </w:r>
    </w:p>
    <w:p w:rsidR="008F7353" w:rsidRPr="004A4DD5" w:rsidRDefault="008F7353">
      <w:pPr>
        <w:pStyle w:val="a3"/>
        <w:spacing w:before="6"/>
        <w:rPr>
          <w:lang w:val="ru-RU"/>
        </w:rPr>
      </w:pPr>
    </w:p>
    <w:p w:rsidR="008F7353" w:rsidRPr="008C24DF" w:rsidRDefault="008F7353">
      <w:pPr>
        <w:pStyle w:val="1"/>
        <w:numPr>
          <w:ilvl w:val="1"/>
          <w:numId w:val="6"/>
        </w:numPr>
        <w:tabs>
          <w:tab w:val="left" w:pos="704"/>
        </w:tabs>
        <w:rPr>
          <w:rFonts w:ascii="Times New Roman" w:hAnsi="Times New Roman" w:cs="Times New Roman"/>
        </w:rPr>
      </w:pPr>
      <w:proofErr w:type="spellStart"/>
      <w:r w:rsidRPr="008C24DF">
        <w:rPr>
          <w:rFonts w:ascii="Times New Roman" w:hAnsi="Times New Roman" w:cs="Times New Roman"/>
        </w:rPr>
        <w:t>Комплект</w:t>
      </w:r>
      <w:proofErr w:type="spellEnd"/>
      <w:r w:rsidRPr="008C24D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8C24DF">
        <w:rPr>
          <w:rFonts w:ascii="Times New Roman" w:hAnsi="Times New Roman" w:cs="Times New Roman"/>
        </w:rPr>
        <w:t>оборудования</w:t>
      </w:r>
      <w:proofErr w:type="spellEnd"/>
      <w:r w:rsidRPr="008C24D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8C24DF">
        <w:rPr>
          <w:rFonts w:ascii="Times New Roman" w:hAnsi="Times New Roman" w:cs="Times New Roman"/>
        </w:rPr>
        <w:t>для</w:t>
      </w:r>
      <w:proofErr w:type="spellEnd"/>
      <w:r w:rsidRPr="008C24D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8C24DF">
        <w:rPr>
          <w:rFonts w:ascii="Times New Roman" w:hAnsi="Times New Roman" w:cs="Times New Roman"/>
        </w:rPr>
        <w:t>химической</w:t>
      </w:r>
      <w:proofErr w:type="spellEnd"/>
      <w:r w:rsidRPr="008C24D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8C24DF">
        <w:rPr>
          <w:rFonts w:ascii="Times New Roman" w:hAnsi="Times New Roman" w:cs="Times New Roman"/>
        </w:rPr>
        <w:t>очистки</w:t>
      </w:r>
      <w:proofErr w:type="spellEnd"/>
    </w:p>
    <w:p w:rsidR="008F7353" w:rsidRPr="008C24DF" w:rsidRDefault="008F7353">
      <w:pPr>
        <w:pStyle w:val="a3"/>
        <w:rPr>
          <w:rFonts w:ascii="Times New Roman" w:hAnsi="Times New Roman" w:cs="Times New Roman"/>
          <w:b/>
          <w:sz w:val="27"/>
        </w:rPr>
      </w:pPr>
    </w:p>
    <w:p w:rsidR="008F7353" w:rsidRPr="008C24DF" w:rsidRDefault="008F7353" w:rsidP="008C24DF">
      <w:pPr>
        <w:pStyle w:val="a3"/>
        <w:ind w:left="280" w:right="15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 xml:space="preserve">В зависимости от размера системы (общей емкости) применяются комплекты различной производительности циркуляционных насосов и подогревателя препарата. Примерно для очистки системы небольшой емкостью (до </w:t>
      </w:r>
      <w:smartTag w:uri="urn:schemas-microsoft-com:office:smarttags" w:element="metricconverter">
        <w:smartTagPr>
          <w:attr w:name="ProductID" w:val="4 м³"/>
        </w:smartTagPr>
        <w:r w:rsidRPr="008C24DF">
          <w:rPr>
            <w:rFonts w:ascii="Times New Roman" w:hAnsi="Times New Roman" w:cs="Times New Roman"/>
            <w:lang w:val="ru-RU"/>
          </w:rPr>
          <w:t>4 м³</w:t>
        </w:r>
      </w:smartTag>
      <w:r w:rsidRPr="008C24DF">
        <w:rPr>
          <w:rFonts w:ascii="Times New Roman" w:hAnsi="Times New Roman" w:cs="Times New Roman"/>
          <w:lang w:val="ru-RU"/>
        </w:rPr>
        <w:t>), небольшого протяжения системы центрального отопления и в зданиях средней высоты (</w:t>
      </w:r>
      <w:smartTag w:uri="urn:schemas-microsoft-com:office:smarttags" w:element="metricconverter">
        <w:smartTagPr>
          <w:attr w:name="ProductID" w:val="20 м"/>
        </w:smartTagPr>
        <w:r w:rsidRPr="008C24DF">
          <w:rPr>
            <w:rFonts w:ascii="Times New Roman" w:hAnsi="Times New Roman" w:cs="Times New Roman"/>
            <w:lang w:val="ru-RU"/>
          </w:rPr>
          <w:t>20 м</w:t>
        </w:r>
      </w:smartTag>
      <w:r w:rsidRPr="008C24DF">
        <w:rPr>
          <w:rFonts w:ascii="Times New Roman" w:hAnsi="Times New Roman" w:cs="Times New Roman"/>
          <w:lang w:val="ru-RU"/>
        </w:rPr>
        <w:t xml:space="preserve"> столба </w:t>
      </w:r>
      <w:r w:rsidRPr="008C24DF">
        <w:rPr>
          <w:rFonts w:ascii="Times New Roman" w:hAnsi="Times New Roman" w:cs="Times New Roman"/>
        </w:rPr>
        <w:t>H</w:t>
      </w:r>
      <w:r w:rsidRPr="008C24DF">
        <w:rPr>
          <w:rFonts w:ascii="Times New Roman" w:hAnsi="Times New Roman" w:cs="Times New Roman"/>
          <w:position w:val="-1"/>
          <w:sz w:val="14"/>
          <w:lang w:val="ru-RU"/>
        </w:rPr>
        <w:t>2</w:t>
      </w:r>
      <w:r w:rsidRPr="008C24DF">
        <w:rPr>
          <w:rFonts w:ascii="Times New Roman" w:hAnsi="Times New Roman" w:cs="Times New Roman"/>
        </w:rPr>
        <w:t>O</w:t>
      </w:r>
      <w:r w:rsidRPr="008C24DF">
        <w:rPr>
          <w:rFonts w:ascii="Times New Roman" w:hAnsi="Times New Roman" w:cs="Times New Roman"/>
          <w:lang w:val="ru-RU"/>
        </w:rPr>
        <w:t>), комплект состоит из:</w:t>
      </w:r>
    </w:p>
    <w:p w:rsidR="008F7353" w:rsidRPr="008C24DF" w:rsidRDefault="008F7353" w:rsidP="008C24DF">
      <w:pPr>
        <w:pStyle w:val="a5"/>
        <w:tabs>
          <w:tab w:val="left" w:pos="641"/>
        </w:tabs>
        <w:ind w:left="280" w:right="152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кислостойкого циркуляционного насоса - расход 36 м³/ч и высота подъема </w:t>
      </w:r>
      <w:smartTag w:uri="urn:schemas-microsoft-com:office:smarttags" w:element="metricconverter">
        <w:smartTagPr>
          <w:attr w:name="ProductID" w:val="26 м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26 м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 столба</w:t>
      </w:r>
      <w:r w:rsidRPr="008C24DF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</w:rPr>
        <w:t>H</w:t>
      </w:r>
      <w:r w:rsidRPr="008C24DF">
        <w:rPr>
          <w:rFonts w:ascii="Times New Roman" w:hAnsi="Times New Roman" w:cs="Times New Roman"/>
          <w:position w:val="-1"/>
          <w:sz w:val="14"/>
          <w:lang w:val="ru-RU"/>
        </w:rPr>
        <w:t>2</w:t>
      </w:r>
      <w:r w:rsidRPr="008C24DF">
        <w:rPr>
          <w:rFonts w:ascii="Times New Roman" w:hAnsi="Times New Roman" w:cs="Times New Roman"/>
          <w:sz w:val="24"/>
        </w:rPr>
        <w:t>O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 с возможностью изменения направления потока;</w:t>
      </w:r>
    </w:p>
    <w:p w:rsidR="008F7353" w:rsidRPr="008C24DF" w:rsidRDefault="008F7353" w:rsidP="008C24DF">
      <w:pPr>
        <w:pStyle w:val="a5"/>
        <w:tabs>
          <w:tab w:val="left" w:pos="641"/>
        </w:tabs>
        <w:spacing w:line="293" w:lineRule="exact"/>
        <w:ind w:left="28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армированных гибких шлангов с отсекающими задвижками диаметром 1</w:t>
      </w:r>
      <w:r w:rsidRPr="008C24DF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¼˝;</w:t>
      </w:r>
    </w:p>
    <w:p w:rsidR="008F7353" w:rsidRPr="008C24DF" w:rsidRDefault="008F7353" w:rsidP="008C24DF">
      <w:pPr>
        <w:pStyle w:val="a5"/>
        <w:tabs>
          <w:tab w:val="left" w:pos="641"/>
        </w:tabs>
        <w:ind w:left="280" w:right="15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кислостойкого насоса подачи с пластиковой емкостью </w:t>
      </w:r>
      <w:smartTag w:uri="urn:schemas-microsoft-com:office:smarttags" w:element="metricconverter">
        <w:smartTagPr>
          <w:attr w:name="ProductID" w:val="150 л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150 л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, высотой подъема до </w:t>
      </w:r>
      <w:smartTag w:uri="urn:schemas-microsoft-com:office:smarttags" w:element="metricconverter">
        <w:smartTagPr>
          <w:attr w:name="ProductID" w:val="56 м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56 м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 столба </w:t>
      </w:r>
      <w:r w:rsidRPr="008C24DF">
        <w:rPr>
          <w:rFonts w:ascii="Times New Roman" w:hAnsi="Times New Roman" w:cs="Times New Roman"/>
          <w:sz w:val="24"/>
        </w:rPr>
        <w:t>H</w:t>
      </w:r>
      <w:r w:rsidRPr="008C24DF">
        <w:rPr>
          <w:rFonts w:ascii="Times New Roman" w:hAnsi="Times New Roman" w:cs="Times New Roman"/>
          <w:position w:val="-1"/>
          <w:sz w:val="14"/>
          <w:lang w:val="ru-RU"/>
        </w:rPr>
        <w:t>2</w:t>
      </w:r>
      <w:r w:rsidRPr="008C24DF">
        <w:rPr>
          <w:rFonts w:ascii="Times New Roman" w:hAnsi="Times New Roman" w:cs="Times New Roman"/>
          <w:sz w:val="24"/>
        </w:rPr>
        <w:t>O</w:t>
      </w:r>
      <w:r w:rsidRPr="008C24DF">
        <w:rPr>
          <w:rFonts w:ascii="Times New Roman" w:hAnsi="Times New Roman" w:cs="Times New Roman"/>
          <w:sz w:val="24"/>
          <w:lang w:val="ru-RU"/>
        </w:rPr>
        <w:t>;</w:t>
      </w:r>
    </w:p>
    <w:p w:rsidR="008F7353" w:rsidRPr="008C24DF" w:rsidRDefault="008F7353" w:rsidP="008C24DF">
      <w:pPr>
        <w:pStyle w:val="a5"/>
        <w:tabs>
          <w:tab w:val="left" w:pos="641"/>
        </w:tabs>
        <w:spacing w:line="293" w:lineRule="exact"/>
        <w:ind w:left="28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>армированных гибких шлангов с отсекающими задвижками диаметром</w:t>
      </w:r>
      <w:r w:rsidRPr="008C24DF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¾˝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8F7353" w:rsidRPr="008C24DF" w:rsidRDefault="008F7353" w:rsidP="008C24DF">
      <w:pPr>
        <w:pStyle w:val="a3"/>
        <w:spacing w:before="11"/>
        <w:jc w:val="both"/>
        <w:rPr>
          <w:rFonts w:ascii="Times New Roman" w:hAnsi="Times New Roman" w:cs="Times New Roman"/>
          <w:sz w:val="23"/>
          <w:lang w:val="ru-RU"/>
        </w:rPr>
      </w:pPr>
    </w:p>
    <w:p w:rsidR="008F7353" w:rsidRPr="008C24DF" w:rsidRDefault="008F7353" w:rsidP="008C24DF">
      <w:pPr>
        <w:pStyle w:val="a3"/>
        <w:ind w:left="280"/>
        <w:jc w:val="both"/>
        <w:rPr>
          <w:rFonts w:ascii="Times New Roman" w:hAnsi="Times New Roman" w:cs="Times New Roman"/>
          <w:lang w:val="ru-RU"/>
        </w:rPr>
      </w:pPr>
      <w:r w:rsidRPr="008C24DF">
        <w:rPr>
          <w:rFonts w:ascii="Times New Roman" w:hAnsi="Times New Roman" w:cs="Times New Roman"/>
          <w:lang w:val="ru-RU"/>
        </w:rPr>
        <w:t>Для более крупных систем в высотных зданиях в состав комплекта обычно входят:</w:t>
      </w:r>
    </w:p>
    <w:p w:rsidR="008F7353" w:rsidRPr="008C24DF" w:rsidRDefault="008F7353" w:rsidP="008C24DF">
      <w:pPr>
        <w:pStyle w:val="a5"/>
        <w:tabs>
          <w:tab w:val="left" w:pos="641"/>
        </w:tabs>
        <w:ind w:left="280" w:right="154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циркуляционный насос из нержавеющей стали- расход 90 м³/ч и высота подъема </w:t>
      </w:r>
      <w:smartTag w:uri="urn:schemas-microsoft-com:office:smarttags" w:element="metricconverter">
        <w:smartTagPr>
          <w:attr w:name="ProductID" w:val="28 м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28 м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 столба </w:t>
      </w:r>
      <w:r w:rsidRPr="008C24DF">
        <w:rPr>
          <w:rFonts w:ascii="Times New Roman" w:hAnsi="Times New Roman" w:cs="Times New Roman"/>
          <w:sz w:val="24"/>
        </w:rPr>
        <w:t>H</w:t>
      </w:r>
      <w:r w:rsidRPr="008C24DF">
        <w:rPr>
          <w:rFonts w:ascii="Times New Roman" w:hAnsi="Times New Roman" w:cs="Times New Roman"/>
          <w:position w:val="-1"/>
          <w:sz w:val="14"/>
          <w:lang w:val="ru-RU"/>
        </w:rPr>
        <w:t>2</w:t>
      </w:r>
      <w:r w:rsidRPr="008C24DF">
        <w:rPr>
          <w:rFonts w:ascii="Times New Roman" w:hAnsi="Times New Roman" w:cs="Times New Roman"/>
          <w:sz w:val="24"/>
        </w:rPr>
        <w:t>O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 с жестким подсоединением к</w:t>
      </w:r>
      <w:r w:rsidRPr="008C24DF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8C24DF">
        <w:rPr>
          <w:rFonts w:ascii="Times New Roman" w:hAnsi="Times New Roman" w:cs="Times New Roman"/>
          <w:sz w:val="24"/>
          <w:lang w:val="ru-RU"/>
        </w:rPr>
        <w:t>системе;</w:t>
      </w:r>
    </w:p>
    <w:p w:rsidR="008F7353" w:rsidRPr="008C24DF" w:rsidRDefault="008F7353" w:rsidP="008C24DF">
      <w:pPr>
        <w:pStyle w:val="a5"/>
        <w:tabs>
          <w:tab w:val="left" w:pos="641"/>
        </w:tabs>
        <w:ind w:left="280" w:right="15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8C24DF">
        <w:rPr>
          <w:rFonts w:ascii="Times New Roman" w:hAnsi="Times New Roman" w:cs="Times New Roman"/>
          <w:sz w:val="24"/>
          <w:lang w:val="ru-RU"/>
        </w:rPr>
        <w:t xml:space="preserve">кислостойкого насоса подачи с пластиковой емкостью </w:t>
      </w:r>
      <w:smartTag w:uri="urn:schemas-microsoft-com:office:smarttags" w:element="metricconverter">
        <w:smartTagPr>
          <w:attr w:name="ProductID" w:val="150 л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150 л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, высотой подъема до </w:t>
      </w:r>
      <w:smartTag w:uri="urn:schemas-microsoft-com:office:smarttags" w:element="metricconverter">
        <w:smartTagPr>
          <w:attr w:name="ProductID" w:val="56 м"/>
        </w:smartTagPr>
        <w:r w:rsidRPr="008C24DF">
          <w:rPr>
            <w:rFonts w:ascii="Times New Roman" w:hAnsi="Times New Roman" w:cs="Times New Roman"/>
            <w:sz w:val="24"/>
            <w:lang w:val="ru-RU"/>
          </w:rPr>
          <w:t>56 м</w:t>
        </w:r>
      </w:smartTag>
      <w:r w:rsidRPr="008C24DF">
        <w:rPr>
          <w:rFonts w:ascii="Times New Roman" w:hAnsi="Times New Roman" w:cs="Times New Roman"/>
          <w:sz w:val="24"/>
          <w:lang w:val="ru-RU"/>
        </w:rPr>
        <w:t xml:space="preserve"> столба </w:t>
      </w:r>
      <w:r w:rsidRPr="008C24DF">
        <w:rPr>
          <w:rFonts w:ascii="Times New Roman" w:hAnsi="Times New Roman" w:cs="Times New Roman"/>
          <w:sz w:val="24"/>
        </w:rPr>
        <w:t>H</w:t>
      </w:r>
      <w:r w:rsidRPr="008C24DF">
        <w:rPr>
          <w:rFonts w:ascii="Times New Roman" w:hAnsi="Times New Roman" w:cs="Times New Roman"/>
          <w:position w:val="-1"/>
          <w:sz w:val="14"/>
          <w:lang w:val="ru-RU"/>
        </w:rPr>
        <w:t>2</w:t>
      </w:r>
      <w:r w:rsidRPr="008C24DF">
        <w:rPr>
          <w:rFonts w:ascii="Times New Roman" w:hAnsi="Times New Roman" w:cs="Times New Roman"/>
          <w:sz w:val="24"/>
        </w:rPr>
        <w:t>O</w:t>
      </w:r>
      <w:r w:rsidRPr="008C24DF">
        <w:rPr>
          <w:rFonts w:ascii="Times New Roman" w:hAnsi="Times New Roman" w:cs="Times New Roman"/>
          <w:sz w:val="24"/>
          <w:lang w:val="ru-RU"/>
        </w:rPr>
        <w:t>;</w:t>
      </w:r>
    </w:p>
    <w:p w:rsidR="008F7353" w:rsidRPr="004A4DD5" w:rsidRDefault="008F7353">
      <w:pPr>
        <w:pStyle w:val="a3"/>
        <w:spacing w:before="11"/>
        <w:rPr>
          <w:sz w:val="23"/>
          <w:lang w:val="ru-RU"/>
        </w:rPr>
      </w:pPr>
    </w:p>
    <w:p w:rsidR="008F7353" w:rsidRPr="008C24DF" w:rsidRDefault="008F7353" w:rsidP="008C24DF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>Рекомендуется каждый комплект оборудовать дополнительным резервным насосом. Рекомендуется также использовать более объемные емкости, позволяющие спустить в них пригодный раствор со всех системы в случаях аварий.</w:t>
      </w:r>
    </w:p>
    <w:p w:rsidR="008F7353" w:rsidRPr="008C24DF" w:rsidRDefault="008F7353" w:rsidP="008C24DF">
      <w:pPr>
        <w:pStyle w:val="a3"/>
        <w:ind w:right="1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>Кроме того, бригада, выполняющая очистку, должна располагать насосом с емкостью для проверки системы на герметичность до и после очистки и соответственным количеством вспомогательных материалов и инструментов, а также набором для сварки, позволяющим оперативно устранить возможные протечки.</w:t>
      </w:r>
    </w:p>
    <w:p w:rsidR="008F7353" w:rsidRPr="008C24DF" w:rsidRDefault="008F7353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8F7353" w:rsidRPr="008C24DF" w:rsidRDefault="008F7353">
      <w:pPr>
        <w:pStyle w:val="1"/>
        <w:numPr>
          <w:ilvl w:val="1"/>
          <w:numId w:val="6"/>
        </w:numPr>
        <w:tabs>
          <w:tab w:val="left" w:pos="704"/>
        </w:tabs>
        <w:rPr>
          <w:rFonts w:ascii="Times New Roman" w:hAnsi="Times New Roman" w:cs="Times New Roman"/>
          <w:sz w:val="20"/>
        </w:rPr>
      </w:pPr>
      <w:proofErr w:type="spellStart"/>
      <w:r w:rsidRPr="008C24DF">
        <w:rPr>
          <w:rFonts w:ascii="Times New Roman" w:hAnsi="Times New Roman" w:cs="Times New Roman"/>
          <w:w w:val="95"/>
        </w:rPr>
        <w:t>Расход</w:t>
      </w:r>
      <w:proofErr w:type="spellEnd"/>
      <w:r w:rsidRPr="008C24D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C24DF">
        <w:rPr>
          <w:rFonts w:ascii="Times New Roman" w:hAnsi="Times New Roman" w:cs="Times New Roman"/>
          <w:w w:val="95"/>
        </w:rPr>
        <w:t>препарата</w:t>
      </w:r>
      <w:proofErr w:type="spellEnd"/>
      <w:r w:rsidRPr="008C24D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C24DF">
        <w:rPr>
          <w:rFonts w:ascii="Times New Roman" w:hAnsi="Times New Roman" w:cs="Times New Roman"/>
          <w:w w:val="95"/>
        </w:rPr>
        <w:t>при</w:t>
      </w:r>
      <w:proofErr w:type="spellEnd"/>
      <w:r w:rsidRPr="008C24D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C24DF">
        <w:rPr>
          <w:rFonts w:ascii="Times New Roman" w:hAnsi="Times New Roman" w:cs="Times New Roman"/>
          <w:w w:val="95"/>
        </w:rPr>
        <w:t>химической</w:t>
      </w:r>
      <w:proofErr w:type="spellEnd"/>
      <w:r w:rsidRPr="008C24DF">
        <w:rPr>
          <w:rFonts w:ascii="Times New Roman" w:hAnsi="Times New Roman" w:cs="Times New Roman"/>
          <w:spacing w:val="-47"/>
          <w:w w:val="95"/>
        </w:rPr>
        <w:t xml:space="preserve"> </w:t>
      </w:r>
      <w:proofErr w:type="spellStart"/>
      <w:r w:rsidRPr="008C24DF">
        <w:rPr>
          <w:rFonts w:ascii="Times New Roman" w:hAnsi="Times New Roman" w:cs="Times New Roman"/>
          <w:w w:val="95"/>
        </w:rPr>
        <w:t>очистке</w:t>
      </w:r>
      <w:proofErr w:type="spellEnd"/>
    </w:p>
    <w:p w:rsidR="008F7353" w:rsidRPr="008C24DF" w:rsidRDefault="008F7353" w:rsidP="008C24DF">
      <w:pPr>
        <w:pStyle w:val="1"/>
        <w:tabs>
          <w:tab w:val="left" w:pos="704"/>
        </w:tabs>
        <w:ind w:left="280" w:firstLine="0"/>
        <w:rPr>
          <w:rFonts w:ascii="Times New Roman" w:hAnsi="Times New Roman" w:cs="Times New Roman"/>
          <w:sz w:val="20"/>
        </w:rPr>
      </w:pPr>
    </w:p>
    <w:p w:rsidR="008F7353" w:rsidRPr="008C24DF" w:rsidRDefault="008F7353" w:rsidP="008C24DF">
      <w:pPr>
        <w:pStyle w:val="a3"/>
        <w:spacing w:before="14"/>
        <w:ind w:right="1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 xml:space="preserve">Требуемое количество концентрата рассчитывается, принимая всю емкость системы центрального отопления, с учетом того, что концентрат будет разводиться в соотношении 1:10. Это правильный подход для систем с небольшим или средним загрязнением отложениями (толщиной не более 1 ÷ </w:t>
      </w:r>
      <w:smartTag w:uri="urn:schemas-microsoft-com:office:smarttags" w:element="metricconverter">
        <w:smartTagPr>
          <w:attr w:name="ProductID" w:val="2 мм"/>
        </w:smartTagPr>
        <w:r w:rsidRPr="008C24DF">
          <w:rPr>
            <w:rFonts w:ascii="Times New Roman" w:hAnsi="Times New Roman" w:cs="Times New Roman"/>
            <w:lang w:val="ru-RU"/>
          </w:rPr>
          <w:t>2 мм</w:t>
        </w:r>
      </w:smartTag>
      <w:r w:rsidRPr="008C24DF">
        <w:rPr>
          <w:rFonts w:ascii="Times New Roman" w:hAnsi="Times New Roman" w:cs="Times New Roman"/>
          <w:lang w:val="ru-RU"/>
        </w:rPr>
        <w:t xml:space="preserve">). В других случаях следует считаться с необходимостью как минимум двукратной, а даже трехкратной замены </w:t>
      </w:r>
      <w:r w:rsidRPr="008C24DF">
        <w:rPr>
          <w:rFonts w:ascii="Times New Roman" w:hAnsi="Times New Roman" w:cs="Times New Roman"/>
          <w:lang w:val="ru-RU"/>
        </w:rPr>
        <w:lastRenderedPageBreak/>
        <w:t>раствора и тогда расход концентрата соответственно увеличится.</w:t>
      </w:r>
    </w:p>
    <w:p w:rsidR="008F7353" w:rsidRPr="008C24DF" w:rsidRDefault="008F7353" w:rsidP="008C24DF">
      <w:pPr>
        <w:pStyle w:val="a3"/>
        <w:spacing w:before="117"/>
        <w:ind w:right="15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>В системах «сильно» заросших отложениями раствор очень быстро становится грязным от шлама, теряет свою активность и поэтому надо его заменять новым. При замене раствора на новый  необходимо хорошо</w:t>
      </w:r>
      <w:r>
        <w:rPr>
          <w:rFonts w:ascii="Times New Roman" w:hAnsi="Times New Roman" w:cs="Times New Roman"/>
          <w:lang w:val="ru-RU"/>
        </w:rPr>
        <w:t xml:space="preserve"> промыть систему водой от загрязнение</w:t>
      </w:r>
      <w:r w:rsidRPr="008C24DF">
        <w:rPr>
          <w:rFonts w:ascii="Times New Roman" w:hAnsi="Times New Roman" w:cs="Times New Roman"/>
          <w:lang w:val="ru-RU"/>
        </w:rPr>
        <w:t>.</w:t>
      </w:r>
    </w:p>
    <w:p w:rsidR="008F7353" w:rsidRPr="008C24DF" w:rsidRDefault="008F7353" w:rsidP="008C24DF">
      <w:pPr>
        <w:pStyle w:val="a3"/>
        <w:spacing w:before="11"/>
        <w:rPr>
          <w:rFonts w:ascii="Times New Roman" w:hAnsi="Times New Roman" w:cs="Times New Roman"/>
          <w:sz w:val="23"/>
          <w:lang w:val="ru-RU"/>
        </w:rPr>
      </w:pPr>
    </w:p>
    <w:p w:rsidR="008F7353" w:rsidRPr="008C24DF" w:rsidRDefault="008F7353" w:rsidP="008C24DF">
      <w:pPr>
        <w:pStyle w:val="a3"/>
        <w:ind w:right="1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8C24DF">
        <w:rPr>
          <w:rFonts w:ascii="Times New Roman" w:hAnsi="Times New Roman" w:cs="Times New Roman"/>
          <w:lang w:val="ru-RU"/>
        </w:rPr>
        <w:t xml:space="preserve">В использованный раствор </w:t>
      </w:r>
      <w:r w:rsidRPr="008C24DF">
        <w:rPr>
          <w:rFonts w:ascii="Times New Roman" w:hAnsi="Times New Roman" w:cs="Times New Roman"/>
          <w:b/>
          <w:lang w:val="ru-RU"/>
        </w:rPr>
        <w:t>нельзя добавлять новые порции</w:t>
      </w:r>
      <w:r w:rsidRPr="008C24DF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8C24DF">
        <w:rPr>
          <w:rFonts w:ascii="Times New Roman" w:hAnsi="Times New Roman" w:cs="Times New Roman"/>
          <w:b/>
          <w:lang w:val="ru-RU"/>
        </w:rPr>
        <w:t>концентрата</w:t>
      </w:r>
      <w:r w:rsidRPr="008C24DF">
        <w:rPr>
          <w:rFonts w:ascii="Times New Roman" w:hAnsi="Times New Roman" w:cs="Times New Roman"/>
          <w:lang w:val="ru-RU"/>
        </w:rPr>
        <w:t xml:space="preserve"> для увеличения концентрации раствора, так как может это привести к повторному выделению отложен</w:t>
      </w:r>
      <w:r>
        <w:rPr>
          <w:rFonts w:ascii="Times New Roman" w:hAnsi="Times New Roman" w:cs="Times New Roman"/>
          <w:lang w:val="ru-RU"/>
        </w:rPr>
        <w:t>ий</w:t>
      </w:r>
      <w:r w:rsidRPr="008C24DF">
        <w:rPr>
          <w:rFonts w:ascii="Times New Roman" w:hAnsi="Times New Roman" w:cs="Times New Roman"/>
          <w:lang w:val="ru-RU"/>
        </w:rPr>
        <w:t>.</w:t>
      </w:r>
    </w:p>
    <w:p w:rsidR="008F7353" w:rsidRPr="004A4DD5" w:rsidRDefault="008F7353">
      <w:pPr>
        <w:pStyle w:val="a3"/>
        <w:rPr>
          <w:lang w:val="ru-RU"/>
        </w:rPr>
      </w:pPr>
    </w:p>
    <w:p w:rsidR="008F7353" w:rsidRPr="009A69BE" w:rsidRDefault="008F7353" w:rsidP="009A69BE">
      <w:pPr>
        <w:pStyle w:val="a3"/>
        <w:spacing w:line="244" w:lineRule="auto"/>
        <w:ind w:right="153"/>
        <w:jc w:val="both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 w:rsidRPr="009A69BE">
        <w:rPr>
          <w:rFonts w:ascii="Times New Roman" w:hAnsi="Times New Roman" w:cs="Times New Roman"/>
          <w:w w:val="95"/>
          <w:lang w:val="ru-RU"/>
        </w:rPr>
        <w:t xml:space="preserve">                  4.3.   Контроль процесса химической</w:t>
      </w:r>
      <w:r w:rsidRPr="009A69BE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9A69BE">
        <w:rPr>
          <w:rFonts w:ascii="Times New Roman" w:hAnsi="Times New Roman" w:cs="Times New Roman"/>
          <w:w w:val="95"/>
          <w:lang w:val="ru-RU"/>
        </w:rPr>
        <w:t>очистки</w:t>
      </w:r>
    </w:p>
    <w:p w:rsidR="008F7353" w:rsidRPr="009A69BE" w:rsidRDefault="008F7353" w:rsidP="008C24DF">
      <w:pPr>
        <w:pStyle w:val="a3"/>
        <w:spacing w:before="14"/>
        <w:ind w:right="156"/>
        <w:jc w:val="both"/>
        <w:rPr>
          <w:rFonts w:ascii="Times New Roman" w:hAnsi="Times New Roman" w:cs="Times New Roman"/>
          <w:lang w:val="ru-RU"/>
        </w:rPr>
      </w:pPr>
      <w:r w:rsidRPr="009A69BE">
        <w:rPr>
          <w:rFonts w:ascii="Times New Roman" w:hAnsi="Times New Roman" w:cs="Times New Roman"/>
          <w:lang w:val="ru-RU"/>
        </w:rPr>
        <w:t>В ходе процесса химической очистки требуется систематически осуществлять контроль по:</w:t>
      </w:r>
    </w:p>
    <w:p w:rsidR="008F7353" w:rsidRPr="009A69BE" w:rsidRDefault="008F7353" w:rsidP="00F207C3">
      <w:pPr>
        <w:pStyle w:val="a5"/>
        <w:tabs>
          <w:tab w:val="left" w:pos="641"/>
        </w:tabs>
        <w:spacing w:before="20" w:line="232" w:lineRule="auto"/>
        <w:ind w:left="0" w:right="15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A69BE">
        <w:rPr>
          <w:rFonts w:ascii="Times New Roman" w:hAnsi="Times New Roman" w:cs="Times New Roman"/>
          <w:sz w:val="24"/>
          <w:szCs w:val="24"/>
          <w:lang w:val="ru-RU"/>
        </w:rPr>
        <w:t>проверке правильной циркуляции раствора через трубы и радиаторы (напр. замеры температуры в системах, очищаемых подогретым раствором);</w:t>
      </w:r>
    </w:p>
    <w:p w:rsidR="008F7353" w:rsidRPr="00F207C3" w:rsidRDefault="008F7353" w:rsidP="00F207C3">
      <w:pPr>
        <w:pStyle w:val="a5"/>
        <w:tabs>
          <w:tab w:val="left" w:pos="641"/>
        </w:tabs>
        <w:spacing w:before="13" w:line="297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07C3">
        <w:rPr>
          <w:rFonts w:ascii="Times New Roman" w:hAnsi="Times New Roman" w:cs="Times New Roman"/>
          <w:sz w:val="24"/>
          <w:szCs w:val="24"/>
          <w:lang w:val="ru-RU"/>
        </w:rPr>
        <w:t>замерах температуры</w:t>
      </w:r>
      <w:r w:rsidRPr="00F207C3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szCs w:val="24"/>
          <w:lang w:val="ru-RU"/>
        </w:rPr>
        <w:t>раствора</w:t>
      </w:r>
      <w:r w:rsidRPr="009A69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szCs w:val="24"/>
          <w:lang w:val="ru-RU"/>
        </w:rPr>
        <w:t>45 - 55</w:t>
      </w:r>
      <w:r w:rsidRPr="00F207C3">
        <w:rPr>
          <w:rFonts w:ascii="Times New Roman" w:hAnsi="Times New Roman" w:cs="Times New Roman"/>
          <w:position w:val="10"/>
          <w:sz w:val="24"/>
          <w:szCs w:val="24"/>
          <w:lang w:val="ru-RU"/>
        </w:rPr>
        <w:t xml:space="preserve"> о</w:t>
      </w:r>
      <w:r w:rsidRPr="00F207C3">
        <w:rPr>
          <w:rFonts w:ascii="Times New Roman" w:hAnsi="Times New Roman" w:cs="Times New Roman"/>
          <w:sz w:val="24"/>
          <w:szCs w:val="24"/>
        </w:rPr>
        <w:t>C</w:t>
      </w:r>
      <w:r w:rsidRPr="00F207C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7353" w:rsidRPr="00F207C3" w:rsidRDefault="008F7353" w:rsidP="00F207C3">
      <w:pPr>
        <w:pStyle w:val="a5"/>
        <w:tabs>
          <w:tab w:val="left" w:pos="641"/>
        </w:tabs>
        <w:spacing w:before="7"/>
        <w:ind w:left="0" w:right="153" w:firstLine="0"/>
        <w:jc w:val="both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lang w:val="ru-RU"/>
        </w:rPr>
        <w:t xml:space="preserve">- измерении </w:t>
      </w:r>
      <w:r w:rsidRPr="00F207C3">
        <w:rPr>
          <w:rFonts w:ascii="Times New Roman" w:hAnsi="Times New Roman" w:cs="Times New Roman"/>
        </w:rPr>
        <w:t>pH</w:t>
      </w:r>
      <w:r w:rsidRPr="00F207C3">
        <w:rPr>
          <w:rFonts w:ascii="Times New Roman" w:hAnsi="Times New Roman" w:cs="Times New Roman"/>
          <w:lang w:val="ru-RU"/>
        </w:rPr>
        <w:t xml:space="preserve"> при помощи лакмусовой ленты. По мере использования раствора увеличивается значение </w:t>
      </w:r>
      <w:r w:rsidRPr="00F207C3">
        <w:rPr>
          <w:rFonts w:ascii="Times New Roman" w:hAnsi="Times New Roman" w:cs="Times New Roman"/>
        </w:rPr>
        <w:t>pH</w:t>
      </w:r>
      <w:r w:rsidRPr="00F207C3">
        <w:rPr>
          <w:rFonts w:ascii="Times New Roman" w:hAnsi="Times New Roman" w:cs="Times New Roman"/>
          <w:lang w:val="ru-RU"/>
        </w:rPr>
        <w:t>, снижа</w:t>
      </w:r>
      <w:r>
        <w:rPr>
          <w:rFonts w:ascii="Times New Roman" w:hAnsi="Times New Roman" w:cs="Times New Roman"/>
          <w:lang w:val="ru-RU"/>
        </w:rPr>
        <w:t>ется проводимость</w:t>
      </w:r>
      <w:r w:rsidRPr="00F207C3">
        <w:rPr>
          <w:rFonts w:ascii="Times New Roman" w:hAnsi="Times New Roman" w:cs="Times New Roman"/>
          <w:lang w:val="ru-RU"/>
        </w:rPr>
        <w:t>.</w:t>
      </w:r>
    </w:p>
    <w:p w:rsidR="008F7353" w:rsidRDefault="008F7353" w:rsidP="00F207C3">
      <w:pPr>
        <w:pStyle w:val="a3"/>
        <w:spacing w:line="244" w:lineRule="auto"/>
        <w:ind w:right="150"/>
        <w:jc w:val="both"/>
        <w:rPr>
          <w:rFonts w:ascii="Times New Roman" w:hAnsi="Times New Roman" w:cs="Times New Roman"/>
          <w:lang w:val="ru-RU"/>
        </w:rPr>
      </w:pPr>
    </w:p>
    <w:p w:rsidR="008F7353" w:rsidRPr="00F207C3" w:rsidRDefault="008F7353" w:rsidP="00F207C3">
      <w:pPr>
        <w:pStyle w:val="a3"/>
        <w:spacing w:line="244" w:lineRule="auto"/>
        <w:ind w:right="15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F207C3">
        <w:rPr>
          <w:rFonts w:ascii="Times New Roman" w:hAnsi="Times New Roman" w:cs="Times New Roman"/>
          <w:lang w:val="ru-RU"/>
        </w:rPr>
        <w:t xml:space="preserve">Раствор непригоден к употреблению, если его проводимость и концентрация увеличится </w:t>
      </w:r>
      <w:r w:rsidRPr="00F207C3">
        <w:rPr>
          <w:rFonts w:ascii="Times New Roman" w:hAnsi="Times New Roman" w:cs="Times New Roman"/>
          <w:b/>
          <w:lang w:val="ru-RU"/>
        </w:rPr>
        <w:t xml:space="preserve">до </w:t>
      </w:r>
      <w:r w:rsidRPr="00F207C3">
        <w:rPr>
          <w:rFonts w:ascii="Times New Roman" w:hAnsi="Times New Roman" w:cs="Times New Roman"/>
          <w:b/>
        </w:rPr>
        <w:t>pH</w:t>
      </w:r>
      <w:r w:rsidRPr="00F207C3">
        <w:rPr>
          <w:rFonts w:ascii="Times New Roman" w:hAnsi="Times New Roman" w:cs="Times New Roman"/>
          <w:b/>
          <w:lang w:val="ru-RU"/>
        </w:rPr>
        <w:t xml:space="preserve"> 4.</w:t>
      </w:r>
    </w:p>
    <w:p w:rsidR="008F7353" w:rsidRPr="009A69BE" w:rsidRDefault="008F7353" w:rsidP="00F207C3">
      <w:pPr>
        <w:pStyle w:val="a3"/>
        <w:ind w:right="14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A69BE">
        <w:rPr>
          <w:rFonts w:ascii="Times New Roman" w:hAnsi="Times New Roman" w:cs="Times New Roman"/>
          <w:lang w:val="ru-RU"/>
        </w:rPr>
        <w:t>Ориентиро</w:t>
      </w:r>
      <w:r>
        <w:rPr>
          <w:rFonts w:ascii="Times New Roman" w:hAnsi="Times New Roman" w:cs="Times New Roman"/>
          <w:lang w:val="ru-RU"/>
        </w:rPr>
        <w:t>вочным методом проверки активности</w:t>
      </w:r>
      <w:r w:rsidRPr="009A69BE">
        <w:rPr>
          <w:rFonts w:ascii="Times New Roman" w:hAnsi="Times New Roman" w:cs="Times New Roman"/>
          <w:lang w:val="ru-RU"/>
        </w:rPr>
        <w:t xml:space="preserve"> раствора является добавление образца небольшого количества осаждений, отобранных из системы. Быстрое растворение данных осаждений (нередко с выделением пузырьков двуокиси углерода) свидетельствует о том, что раствор по-прежнему активен. В противном случае его следует заменить новым.</w:t>
      </w:r>
    </w:p>
    <w:p w:rsidR="008F7353" w:rsidRPr="009A69BE" w:rsidRDefault="008F7353" w:rsidP="00F207C3">
      <w:pPr>
        <w:pStyle w:val="a3"/>
        <w:ind w:right="14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A69BE">
        <w:rPr>
          <w:rFonts w:ascii="Times New Roman" w:hAnsi="Times New Roman" w:cs="Times New Roman"/>
          <w:lang w:val="ru-RU"/>
        </w:rPr>
        <w:t xml:space="preserve">После завершения очистки раствор можно сбросить в канализацию после его нейтрализации раствором гидроокиси или карбоната натрия (также гашеной или </w:t>
      </w:r>
      <w:proofErr w:type="spellStart"/>
      <w:r w:rsidRPr="009A69BE">
        <w:rPr>
          <w:rFonts w:ascii="Times New Roman" w:hAnsi="Times New Roman" w:cs="Times New Roman"/>
          <w:lang w:val="ru-RU"/>
        </w:rPr>
        <w:t>сухогашеной</w:t>
      </w:r>
      <w:proofErr w:type="spellEnd"/>
      <w:r w:rsidRPr="009A69BE">
        <w:rPr>
          <w:rFonts w:ascii="Times New Roman" w:hAnsi="Times New Roman" w:cs="Times New Roman"/>
          <w:lang w:val="ru-RU"/>
        </w:rPr>
        <w:t xml:space="preserve"> известью) до уровня </w:t>
      </w:r>
      <w:r w:rsidRPr="009A69BE">
        <w:rPr>
          <w:rFonts w:ascii="Times New Roman" w:hAnsi="Times New Roman" w:cs="Times New Roman"/>
        </w:rPr>
        <w:t>pH</w:t>
      </w:r>
      <w:r w:rsidRPr="009A69BE">
        <w:rPr>
          <w:rFonts w:ascii="Times New Roman" w:hAnsi="Times New Roman" w:cs="Times New Roman"/>
          <w:lang w:val="ru-RU"/>
        </w:rPr>
        <w:t xml:space="preserve"> = 6,5 ÷7 и разбавления водой.</w:t>
      </w:r>
    </w:p>
    <w:p w:rsidR="008F7353" w:rsidRPr="009A69BE" w:rsidRDefault="008F7353" w:rsidP="00F207C3">
      <w:pPr>
        <w:pStyle w:val="a3"/>
        <w:ind w:right="15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A69BE">
        <w:rPr>
          <w:rFonts w:ascii="Times New Roman" w:hAnsi="Times New Roman" w:cs="Times New Roman"/>
          <w:lang w:val="ru-RU"/>
        </w:rPr>
        <w:t>Контролю подвергается также вода, предназначенная для промывки после химической очистки.</w:t>
      </w:r>
    </w:p>
    <w:p w:rsidR="008F7353" w:rsidRPr="009A69BE" w:rsidRDefault="008F7353" w:rsidP="00F207C3">
      <w:pPr>
        <w:pStyle w:val="a3"/>
        <w:ind w:right="14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9A69BE">
        <w:rPr>
          <w:rFonts w:ascii="Times New Roman" w:hAnsi="Times New Roman" w:cs="Times New Roman"/>
          <w:lang w:val="ru-RU"/>
        </w:rPr>
        <w:t xml:space="preserve">Промывка водой заканчивается в момент получения бесцветной чистой струи с </w:t>
      </w:r>
      <w:r w:rsidRPr="009A69BE">
        <w:rPr>
          <w:rFonts w:ascii="Times New Roman" w:hAnsi="Times New Roman" w:cs="Times New Roman"/>
        </w:rPr>
        <w:t>pH</w:t>
      </w:r>
      <w:r w:rsidRPr="009A69BE">
        <w:rPr>
          <w:rFonts w:ascii="Times New Roman" w:hAnsi="Times New Roman" w:cs="Times New Roman"/>
          <w:lang w:val="ru-RU"/>
        </w:rPr>
        <w:t xml:space="preserve"> равным воде на подаче, т.е. 6,5 ÷7 </w:t>
      </w:r>
      <w:r w:rsidRPr="009A69BE">
        <w:rPr>
          <w:rFonts w:ascii="Times New Roman" w:hAnsi="Times New Roman" w:cs="Times New Roman"/>
        </w:rPr>
        <w:t>pH</w:t>
      </w:r>
      <w:r w:rsidRPr="009A69BE">
        <w:rPr>
          <w:rFonts w:ascii="Times New Roman" w:hAnsi="Times New Roman" w:cs="Times New Roman"/>
          <w:lang w:val="ru-RU"/>
        </w:rPr>
        <w:t>.</w:t>
      </w:r>
    </w:p>
    <w:p w:rsidR="008F7353" w:rsidRPr="004A4DD5" w:rsidRDefault="008F7353" w:rsidP="00F207C3">
      <w:pPr>
        <w:pStyle w:val="a3"/>
        <w:rPr>
          <w:lang w:val="ru-RU"/>
        </w:rPr>
      </w:pPr>
    </w:p>
    <w:p w:rsidR="008F7353" w:rsidRPr="004A4DD5" w:rsidRDefault="008F7353">
      <w:pPr>
        <w:pStyle w:val="a3"/>
        <w:spacing w:before="10"/>
        <w:rPr>
          <w:sz w:val="21"/>
          <w:lang w:val="ru-RU"/>
        </w:rPr>
      </w:pPr>
    </w:p>
    <w:p w:rsidR="008F7353" w:rsidRPr="00F207C3" w:rsidRDefault="008F7353">
      <w:pPr>
        <w:pStyle w:val="1"/>
        <w:numPr>
          <w:ilvl w:val="0"/>
          <w:numId w:val="6"/>
        </w:numPr>
        <w:tabs>
          <w:tab w:val="left" w:pos="641"/>
        </w:tabs>
        <w:jc w:val="both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spacing w:val="-3"/>
          <w:lang w:val="ru-RU"/>
        </w:rPr>
        <w:t xml:space="preserve">Ход </w:t>
      </w:r>
      <w:r w:rsidRPr="00F207C3">
        <w:rPr>
          <w:rFonts w:ascii="Times New Roman" w:hAnsi="Times New Roman" w:cs="Times New Roman"/>
          <w:lang w:val="ru-RU"/>
        </w:rPr>
        <w:t>процесса химической очистки системы центрального отопления</w:t>
      </w:r>
    </w:p>
    <w:p w:rsidR="008F7353" w:rsidRPr="00F207C3" w:rsidRDefault="008F7353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8F7353" w:rsidRPr="00F207C3" w:rsidRDefault="008F7353">
      <w:pPr>
        <w:pStyle w:val="a5"/>
        <w:numPr>
          <w:ilvl w:val="1"/>
          <w:numId w:val="6"/>
        </w:numPr>
        <w:tabs>
          <w:tab w:val="left" w:pos="704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F207C3">
        <w:rPr>
          <w:rFonts w:ascii="Times New Roman" w:hAnsi="Times New Roman" w:cs="Times New Roman"/>
          <w:b/>
          <w:w w:val="95"/>
          <w:sz w:val="24"/>
        </w:rPr>
        <w:t>Предварительные</w:t>
      </w:r>
      <w:proofErr w:type="spellEnd"/>
      <w:r w:rsidRPr="00F207C3">
        <w:rPr>
          <w:rFonts w:ascii="Times New Roman" w:hAnsi="Times New Roman" w:cs="Times New Roman"/>
          <w:b/>
          <w:spacing w:val="-8"/>
          <w:w w:val="95"/>
          <w:sz w:val="24"/>
        </w:rPr>
        <w:t xml:space="preserve"> </w:t>
      </w:r>
      <w:proofErr w:type="spellStart"/>
      <w:r w:rsidRPr="00F207C3">
        <w:rPr>
          <w:rFonts w:ascii="Times New Roman" w:hAnsi="Times New Roman" w:cs="Times New Roman"/>
          <w:b/>
          <w:w w:val="95"/>
          <w:sz w:val="24"/>
        </w:rPr>
        <w:t>работы</w:t>
      </w:r>
      <w:proofErr w:type="spellEnd"/>
    </w:p>
    <w:p w:rsidR="008F7353" w:rsidRPr="00F207C3" w:rsidRDefault="008F7353" w:rsidP="00F207C3">
      <w:pPr>
        <w:pStyle w:val="a3"/>
        <w:spacing w:before="14"/>
        <w:ind w:right="1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F207C3">
        <w:rPr>
          <w:rFonts w:ascii="Times New Roman" w:hAnsi="Times New Roman" w:cs="Times New Roman"/>
          <w:lang w:val="ru-RU"/>
        </w:rPr>
        <w:t>До того как приступить к химической очистке следует хорошо осмотреть систему и заполнить соответственный акт - Акт квалификационного осмотра системы / прибора центрального отопления, подвергающихся химической очистке.</w:t>
      </w:r>
    </w:p>
    <w:p w:rsidR="008F7353" w:rsidRPr="00F207C3" w:rsidRDefault="008F7353" w:rsidP="00F207C3">
      <w:pPr>
        <w:pStyle w:val="a3"/>
        <w:spacing w:before="24"/>
        <w:ind w:right="762"/>
        <w:jc w:val="both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lang w:val="ru-RU"/>
        </w:rPr>
        <w:t>Квалификационный осмотр, решающий о возможности проведения химической очистки системы, должен охватывать:</w:t>
      </w:r>
    </w:p>
    <w:p w:rsidR="008F7353" w:rsidRPr="00F207C3" w:rsidRDefault="008F7353" w:rsidP="00F207C3">
      <w:pPr>
        <w:pStyle w:val="a5"/>
        <w:tabs>
          <w:tab w:val="left" w:pos="641"/>
        </w:tabs>
        <w:spacing w:line="293" w:lineRule="exact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продолжительность и способ эксплуатации системы (в том числе потери</w:t>
      </w:r>
      <w:r w:rsidRPr="00F207C3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воды);</w:t>
      </w:r>
    </w:p>
    <w:p w:rsidR="008F7353" w:rsidRPr="00F207C3" w:rsidRDefault="008F7353" w:rsidP="00F207C3">
      <w:pPr>
        <w:pStyle w:val="a5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объемы произведенных ремонтов и модернизации</w:t>
      </w:r>
      <w:r w:rsidRPr="00F207C3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системы;</w:t>
      </w:r>
    </w:p>
    <w:p w:rsidR="008F7353" w:rsidRPr="00F207C3" w:rsidRDefault="008F7353" w:rsidP="00F207C3">
      <w:pPr>
        <w:pStyle w:val="a5"/>
        <w:tabs>
          <w:tab w:val="left" w:pos="0"/>
        </w:tabs>
        <w:spacing w:before="21" w:line="232" w:lineRule="auto"/>
        <w:ind w:left="0" w:right="152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степень аварийности системы и неполадки в ее работе на основании информации, полученной </w:t>
      </w:r>
      <w:r w:rsidRPr="00F207C3">
        <w:rPr>
          <w:rFonts w:ascii="Times New Roman" w:hAnsi="Times New Roman" w:cs="Times New Roman"/>
          <w:spacing w:val="-4"/>
          <w:sz w:val="24"/>
          <w:lang w:val="ru-RU"/>
        </w:rPr>
        <w:t xml:space="preserve">от </w:t>
      </w:r>
      <w:r w:rsidRPr="00F207C3">
        <w:rPr>
          <w:rFonts w:ascii="Times New Roman" w:hAnsi="Times New Roman" w:cs="Times New Roman"/>
          <w:sz w:val="24"/>
          <w:lang w:val="ru-RU"/>
        </w:rPr>
        <w:t>технических</w:t>
      </w:r>
      <w:r w:rsidRPr="00F207C3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служб;</w:t>
      </w:r>
    </w:p>
    <w:p w:rsidR="008F7353" w:rsidRPr="00F207C3" w:rsidRDefault="008F7353" w:rsidP="00F207C3">
      <w:pPr>
        <w:pStyle w:val="a5"/>
        <w:spacing w:before="15" w:line="237" w:lineRule="auto"/>
        <w:ind w:left="0" w:right="153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оценку технического состояния системы, в том числе степень коррозии </w:t>
      </w:r>
      <w:r w:rsidRPr="00F207C3">
        <w:rPr>
          <w:rFonts w:ascii="Times New Roman" w:hAnsi="Times New Roman" w:cs="Times New Roman"/>
          <w:spacing w:val="-50"/>
          <w:sz w:val="24"/>
          <w:lang w:val="ru-RU"/>
        </w:rPr>
        <w:t xml:space="preserve">и </w:t>
      </w:r>
      <w:r w:rsidRPr="00F207C3">
        <w:rPr>
          <w:rFonts w:ascii="Times New Roman" w:hAnsi="Times New Roman" w:cs="Times New Roman"/>
          <w:sz w:val="24"/>
          <w:lang w:val="ru-RU"/>
        </w:rPr>
        <w:t>загрязнений отложениями после отбора участков горизонтальных, вертикальных труб, труб для отвода воздуха и труб подводок, а также после снятия заглушек и секций</w:t>
      </w:r>
      <w:r w:rsidRPr="00F207C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радиаторов;</w:t>
      </w:r>
    </w:p>
    <w:p w:rsidR="008F7353" w:rsidRPr="00F207C3" w:rsidRDefault="008F7353" w:rsidP="00F207C3">
      <w:pPr>
        <w:pStyle w:val="a5"/>
        <w:spacing w:before="22" w:line="232" w:lineRule="auto"/>
        <w:ind w:left="0" w:right="154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проверка химического состояния отложений и их растворимости в разных  растворах для подбора состава раствора и оптимальных условий</w:t>
      </w:r>
      <w:r w:rsidRPr="00F207C3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процесса;</w:t>
      </w:r>
    </w:p>
    <w:p w:rsidR="008F7353" w:rsidRPr="00F207C3" w:rsidRDefault="008F7353" w:rsidP="00F207C3">
      <w:pPr>
        <w:pStyle w:val="a5"/>
        <w:spacing w:before="3"/>
        <w:ind w:left="0" w:right="156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оценка правильности изготовления системы с помощью воды и возможности сброса раствора в</w:t>
      </w:r>
      <w:r w:rsidRPr="00F207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канализацию;</w:t>
      </w:r>
    </w:p>
    <w:p w:rsidR="008F7353" w:rsidRPr="00F207C3" w:rsidRDefault="008F7353" w:rsidP="00F207C3">
      <w:pPr>
        <w:pStyle w:val="a5"/>
        <w:spacing w:line="292" w:lineRule="exact"/>
        <w:ind w:left="0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оценка возможности подогрева раствора во время химической</w:t>
      </w:r>
      <w:r w:rsidRPr="00F207C3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очистки;</w:t>
      </w:r>
    </w:p>
    <w:p w:rsidR="008F7353" w:rsidRPr="00F207C3" w:rsidRDefault="008F7353" w:rsidP="00F207C3">
      <w:pPr>
        <w:pStyle w:val="a5"/>
        <w:spacing w:before="16" w:line="237" w:lineRule="auto"/>
        <w:ind w:left="0" w:right="151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оценка возможности соблюдения требуемых техники безопасности во время химической очистки, в том числе обеспечение соответственной вентиляции помещений.</w:t>
      </w:r>
    </w:p>
    <w:p w:rsidR="008F7353" w:rsidRPr="004A4DD5" w:rsidRDefault="008F7353" w:rsidP="00F207C3">
      <w:pPr>
        <w:pStyle w:val="a3"/>
        <w:spacing w:before="11"/>
        <w:jc w:val="both"/>
        <w:rPr>
          <w:sz w:val="23"/>
          <w:lang w:val="ru-RU"/>
        </w:rPr>
      </w:pPr>
    </w:p>
    <w:p w:rsidR="008F7353" w:rsidRPr="00F207C3" w:rsidRDefault="008F7353" w:rsidP="00F207C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lang w:val="ru-RU"/>
        </w:rPr>
        <w:t>Следующее действие - проверка системы на герметичность.</w:t>
      </w:r>
    </w:p>
    <w:p w:rsidR="008F7353" w:rsidRPr="00F207C3" w:rsidRDefault="008F7353" w:rsidP="00F207C3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lang w:val="ru-RU"/>
        </w:rPr>
        <w:t>Такое же испытание следует провести после завершения химической очистки системы.</w:t>
      </w:r>
    </w:p>
    <w:p w:rsidR="008F7353" w:rsidRPr="004A4DD5" w:rsidRDefault="008F7353">
      <w:pPr>
        <w:pStyle w:val="a3"/>
        <w:spacing w:before="3"/>
        <w:rPr>
          <w:lang w:val="ru-RU"/>
        </w:rPr>
      </w:pPr>
    </w:p>
    <w:p w:rsidR="008F7353" w:rsidRPr="00F207C3" w:rsidRDefault="008F7353" w:rsidP="00F207C3">
      <w:pPr>
        <w:pStyle w:val="1"/>
        <w:numPr>
          <w:ilvl w:val="1"/>
          <w:numId w:val="6"/>
        </w:numPr>
        <w:tabs>
          <w:tab w:val="left" w:pos="0"/>
        </w:tabs>
        <w:ind w:left="0" w:firstLine="0"/>
        <w:rPr>
          <w:rFonts w:ascii="Times New Roman" w:hAnsi="Times New Roman" w:cs="Times New Roman"/>
          <w:lang w:val="ru-RU"/>
        </w:rPr>
      </w:pPr>
      <w:r w:rsidRPr="00F207C3">
        <w:rPr>
          <w:rFonts w:ascii="Times New Roman" w:hAnsi="Times New Roman" w:cs="Times New Roman"/>
          <w:w w:val="95"/>
          <w:lang w:val="ru-RU"/>
        </w:rPr>
        <w:t>Основной</w:t>
      </w:r>
      <w:r w:rsidRPr="00F207C3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процесс</w:t>
      </w:r>
      <w:r w:rsidRPr="00F207C3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химической</w:t>
      </w:r>
      <w:r w:rsidRPr="00F207C3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очистки</w:t>
      </w:r>
      <w:r w:rsidRPr="00F207C3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системы</w:t>
      </w:r>
      <w:r w:rsidRPr="00F207C3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центрального</w:t>
      </w:r>
      <w:r w:rsidRPr="00F207C3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F207C3">
        <w:rPr>
          <w:rFonts w:ascii="Times New Roman" w:hAnsi="Times New Roman" w:cs="Times New Roman"/>
          <w:w w:val="95"/>
          <w:lang w:val="ru-RU"/>
        </w:rPr>
        <w:t>отопления</w:t>
      </w:r>
    </w:p>
    <w:p w:rsidR="008F7353" w:rsidRPr="00F207C3" w:rsidRDefault="008F7353" w:rsidP="00F207C3">
      <w:pPr>
        <w:pStyle w:val="a3"/>
        <w:tabs>
          <w:tab w:val="left" w:pos="0"/>
        </w:tabs>
        <w:spacing w:before="13"/>
        <w:ind w:right="15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Н</w:t>
      </w:r>
      <w:r w:rsidRPr="00F207C3">
        <w:rPr>
          <w:rFonts w:ascii="Times New Roman" w:hAnsi="Times New Roman" w:cs="Times New Roman"/>
          <w:lang w:val="ru-RU"/>
        </w:rPr>
        <w:t>езависимо от состояния системы и степени ее загрязнения отложениями, следует промыть систему при помощи используемого насоса водой, для удаления легко связанных с основанием шлама и отложений.</w:t>
      </w:r>
    </w:p>
    <w:p w:rsidR="008F7353" w:rsidRPr="00F207C3" w:rsidRDefault="008F7353" w:rsidP="00F207C3">
      <w:pPr>
        <w:pStyle w:val="a3"/>
        <w:tabs>
          <w:tab w:val="left" w:pos="0"/>
        </w:tabs>
        <w:ind w:right="15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F207C3">
        <w:rPr>
          <w:rFonts w:ascii="Times New Roman" w:hAnsi="Times New Roman" w:cs="Times New Roman"/>
          <w:lang w:val="ru-RU"/>
        </w:rPr>
        <w:t>Продолжительность промывки зависит от количества имеющегося в системе шлама и может закончиться в момент, когда пойдет бесцветная и чистая вода. После данного этапа можно приступить к основной очистке, заключающейся в: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spacing w:before="14"/>
        <w:ind w:left="0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приготовлении раствора требуемой</w:t>
      </w:r>
      <w:r w:rsidRPr="00F207C3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концентрации;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spacing w:before="1" w:line="297" w:lineRule="exact"/>
        <w:ind w:left="0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>заполнении всей системы раствором требуемой</w:t>
      </w:r>
      <w:r w:rsidRPr="00F207C3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концентрации;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ind w:left="0" w:right="155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поддержке постоянной циркуляции раствора до момента стабилизации </w:t>
      </w:r>
      <w:r w:rsidRPr="00F207C3">
        <w:rPr>
          <w:rFonts w:ascii="Times New Roman" w:hAnsi="Times New Roman" w:cs="Times New Roman"/>
          <w:spacing w:val="-11"/>
          <w:sz w:val="24"/>
          <w:lang w:val="ru-RU"/>
        </w:rPr>
        <w:t xml:space="preserve">его </w:t>
      </w:r>
      <w:r w:rsidRPr="00F207C3">
        <w:rPr>
          <w:rFonts w:ascii="Times New Roman" w:hAnsi="Times New Roman" w:cs="Times New Roman"/>
          <w:sz w:val="24"/>
          <w:lang w:val="ru-RU"/>
        </w:rPr>
        <w:t>концентрации;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spacing w:before="17" w:line="232" w:lineRule="auto"/>
        <w:ind w:left="0" w:right="151" w:firstLine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включении теплообменников или нагревателей в емкости с раствором </w:t>
      </w:r>
      <w:r w:rsidRPr="00F207C3">
        <w:rPr>
          <w:rFonts w:ascii="Times New Roman" w:hAnsi="Times New Roman" w:cs="Times New Roman"/>
          <w:spacing w:val="-16"/>
          <w:sz w:val="24"/>
          <w:lang w:val="ru-RU"/>
        </w:rPr>
        <w:t xml:space="preserve">для </w:t>
      </w:r>
      <w:r w:rsidRPr="00F207C3">
        <w:rPr>
          <w:rFonts w:ascii="Times New Roman" w:hAnsi="Times New Roman" w:cs="Times New Roman"/>
          <w:sz w:val="24"/>
          <w:lang w:val="ru-RU"/>
        </w:rPr>
        <w:t>увеличения его</w:t>
      </w:r>
      <w:r w:rsidRPr="00F207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температуры до 45 - 55</w:t>
      </w:r>
      <w:r w:rsidRPr="00F207C3">
        <w:rPr>
          <w:rFonts w:ascii="Times New Roman" w:hAnsi="Times New Roman" w:cs="Times New Roman"/>
          <w:position w:val="10"/>
          <w:sz w:val="14"/>
          <w:lang w:val="ru-RU"/>
        </w:rPr>
        <w:t xml:space="preserve"> о</w:t>
      </w:r>
      <w:r w:rsidRPr="00F207C3">
        <w:rPr>
          <w:rFonts w:ascii="Times New Roman" w:hAnsi="Times New Roman" w:cs="Times New Roman"/>
          <w:sz w:val="24"/>
        </w:rPr>
        <w:t>C</w:t>
      </w:r>
      <w:r w:rsidRPr="00F207C3">
        <w:rPr>
          <w:rFonts w:ascii="Times New Roman" w:hAnsi="Times New Roman" w:cs="Times New Roman"/>
          <w:sz w:val="24"/>
          <w:lang w:val="ru-RU"/>
        </w:rPr>
        <w:t>;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spacing w:before="3"/>
        <w:ind w:left="0" w:right="147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сбросе раствора в канализацию после его нейтрализации до уровня </w:t>
      </w:r>
      <w:r w:rsidRPr="00F207C3">
        <w:rPr>
          <w:rFonts w:ascii="Times New Roman" w:hAnsi="Times New Roman" w:cs="Times New Roman"/>
          <w:sz w:val="24"/>
        </w:rPr>
        <w:t>pH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 = 6,5 ÷7</w:t>
      </w:r>
      <w:r w:rsidRPr="00F207C3">
        <w:rPr>
          <w:rFonts w:ascii="Times New Roman" w:hAnsi="Times New Roman" w:cs="Times New Roman"/>
          <w:color w:val="FF0000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pacing w:val="-15"/>
          <w:sz w:val="24"/>
          <w:lang w:val="ru-RU"/>
        </w:rPr>
        <w:t xml:space="preserve">и </w:t>
      </w:r>
      <w:r w:rsidRPr="00F207C3">
        <w:rPr>
          <w:rFonts w:ascii="Times New Roman" w:hAnsi="Times New Roman" w:cs="Times New Roman"/>
          <w:sz w:val="24"/>
          <w:lang w:val="ru-RU"/>
        </w:rPr>
        <w:t>разбавления</w:t>
      </w:r>
      <w:r w:rsidRPr="00F207C3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водой;</w:t>
      </w:r>
    </w:p>
    <w:p w:rsidR="008F7353" w:rsidRPr="00F207C3" w:rsidRDefault="008F7353" w:rsidP="00F207C3">
      <w:pPr>
        <w:pStyle w:val="a5"/>
        <w:tabs>
          <w:tab w:val="left" w:pos="0"/>
          <w:tab w:val="left" w:pos="641"/>
        </w:tabs>
        <w:ind w:left="0" w:right="152" w:firstLine="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F207C3">
        <w:rPr>
          <w:rFonts w:ascii="Times New Roman" w:hAnsi="Times New Roman" w:cs="Times New Roman"/>
          <w:sz w:val="24"/>
          <w:lang w:val="ru-RU"/>
        </w:rPr>
        <w:t xml:space="preserve">промывке системы  водой  до момента, когда пойдет бесцветная </w:t>
      </w:r>
      <w:r w:rsidRPr="00F207C3">
        <w:rPr>
          <w:rFonts w:ascii="Times New Roman" w:hAnsi="Times New Roman" w:cs="Times New Roman"/>
          <w:spacing w:val="-17"/>
          <w:sz w:val="24"/>
          <w:lang w:val="ru-RU"/>
        </w:rPr>
        <w:t>и</w:t>
      </w:r>
      <w:r w:rsidRPr="00F207C3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F207C3">
        <w:rPr>
          <w:rFonts w:ascii="Times New Roman" w:hAnsi="Times New Roman" w:cs="Times New Roman"/>
          <w:sz w:val="24"/>
          <w:lang w:val="ru-RU"/>
        </w:rPr>
        <w:t>чистая жидкость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:rsidR="008F7353" w:rsidRPr="004A4DD5" w:rsidRDefault="008F7353">
      <w:pPr>
        <w:pStyle w:val="a3"/>
        <w:spacing w:before="1"/>
        <w:rPr>
          <w:lang w:val="ru-RU"/>
        </w:rPr>
      </w:pPr>
    </w:p>
    <w:p w:rsidR="008F7353" w:rsidRPr="004A4DD5" w:rsidRDefault="008F7353">
      <w:pPr>
        <w:ind w:left="343"/>
        <w:rPr>
          <w:rFonts w:ascii="Arial" w:hAnsi="Arial"/>
          <w:b/>
          <w:i/>
          <w:sz w:val="24"/>
          <w:lang w:val="ru-RU"/>
        </w:rPr>
      </w:pPr>
      <w:r>
        <w:rPr>
          <w:rFonts w:ascii="Arial" w:hAnsi="Arial"/>
          <w:b/>
          <w:i/>
          <w:sz w:val="24"/>
          <w:lang w:val="ru-RU"/>
        </w:rPr>
        <w:t>Н</w:t>
      </w:r>
      <w:r w:rsidRPr="004A4DD5">
        <w:rPr>
          <w:rFonts w:ascii="Arial" w:hAnsi="Arial"/>
          <w:b/>
          <w:i/>
          <w:sz w:val="24"/>
          <w:lang w:val="ru-RU"/>
        </w:rPr>
        <w:t>е разрешается:</w:t>
      </w:r>
    </w:p>
    <w:p w:rsidR="008F7353" w:rsidRPr="00F207C3" w:rsidRDefault="008F7353" w:rsidP="00F207C3">
      <w:pPr>
        <w:pStyle w:val="a5"/>
        <w:tabs>
          <w:tab w:val="left" w:pos="0"/>
        </w:tabs>
        <w:spacing w:before="28" w:line="297" w:lineRule="exact"/>
        <w:ind w:left="0" w:firstLine="0"/>
        <w:rPr>
          <w:rFonts w:ascii="Courier New" w:hAnsi="Courier New"/>
          <w:b/>
          <w:sz w:val="24"/>
          <w:lang w:val="ru-RU"/>
        </w:rPr>
      </w:pPr>
      <w:r>
        <w:rPr>
          <w:b/>
          <w:sz w:val="24"/>
          <w:lang w:val="ru-RU"/>
        </w:rPr>
        <w:t xml:space="preserve">- </w:t>
      </w:r>
      <w:r w:rsidRPr="00F207C3">
        <w:rPr>
          <w:b/>
          <w:sz w:val="24"/>
          <w:lang w:val="ru-RU"/>
        </w:rPr>
        <w:t>заполнять систему новым раствором без ее предварительной промывки</w:t>
      </w:r>
      <w:r w:rsidRPr="00F207C3">
        <w:rPr>
          <w:b/>
          <w:spacing w:val="-3"/>
          <w:sz w:val="24"/>
          <w:lang w:val="ru-RU"/>
        </w:rPr>
        <w:t xml:space="preserve"> </w:t>
      </w:r>
      <w:r w:rsidRPr="00F207C3">
        <w:rPr>
          <w:b/>
          <w:sz w:val="24"/>
          <w:lang w:val="ru-RU"/>
        </w:rPr>
        <w:t>водой;</w:t>
      </w:r>
    </w:p>
    <w:p w:rsidR="008F7353" w:rsidRPr="00F207C3" w:rsidRDefault="008F7353" w:rsidP="00F207C3">
      <w:pPr>
        <w:pStyle w:val="a5"/>
        <w:tabs>
          <w:tab w:val="left" w:pos="0"/>
        </w:tabs>
        <w:ind w:left="0" w:right="151" w:firstLine="0"/>
        <w:rPr>
          <w:rFonts w:ascii="Courier New" w:hAnsi="Courier New"/>
          <w:b/>
          <w:sz w:val="20"/>
          <w:lang w:val="ru-RU"/>
        </w:rPr>
      </w:pPr>
      <w:r>
        <w:rPr>
          <w:b/>
          <w:sz w:val="24"/>
          <w:lang w:val="ru-RU"/>
        </w:rPr>
        <w:t xml:space="preserve">- </w:t>
      </w:r>
      <w:r w:rsidRPr="00F207C3">
        <w:rPr>
          <w:b/>
          <w:sz w:val="24"/>
          <w:lang w:val="ru-RU"/>
        </w:rPr>
        <w:t xml:space="preserve">увеличивать концентрацию сильнозагрязненного раствора путем </w:t>
      </w:r>
      <w:r w:rsidRPr="00F207C3">
        <w:rPr>
          <w:b/>
          <w:spacing w:val="-3"/>
          <w:sz w:val="24"/>
          <w:lang w:val="ru-RU"/>
        </w:rPr>
        <w:t xml:space="preserve">добавления </w:t>
      </w:r>
      <w:r w:rsidRPr="00F207C3">
        <w:rPr>
          <w:b/>
          <w:sz w:val="24"/>
          <w:lang w:val="ru-RU"/>
        </w:rPr>
        <w:t xml:space="preserve">концентрата </w:t>
      </w:r>
      <w:r w:rsidRPr="00F207C3">
        <w:rPr>
          <w:b/>
          <w:sz w:val="24"/>
        </w:rPr>
        <w:t>BIORENEX</w:t>
      </w:r>
      <w:r w:rsidRPr="00F207C3">
        <w:rPr>
          <w:b/>
          <w:sz w:val="24"/>
          <w:lang w:val="ru-RU"/>
        </w:rPr>
        <w:t xml:space="preserve"> -</w:t>
      </w:r>
      <w:r w:rsidRPr="00F207C3">
        <w:rPr>
          <w:b/>
          <w:spacing w:val="1"/>
          <w:sz w:val="24"/>
          <w:lang w:val="ru-RU"/>
        </w:rPr>
        <w:t xml:space="preserve"> </w:t>
      </w:r>
      <w:r w:rsidRPr="00F207C3">
        <w:rPr>
          <w:b/>
          <w:sz w:val="24"/>
        </w:rPr>
        <w:t>BIORUSTER</w:t>
      </w:r>
      <w:r w:rsidRPr="00F207C3">
        <w:rPr>
          <w:b/>
          <w:sz w:val="24"/>
          <w:lang w:val="ru-RU"/>
        </w:rPr>
        <w:t>;</w:t>
      </w:r>
    </w:p>
    <w:p w:rsidR="008F7353" w:rsidRPr="00F207C3" w:rsidRDefault="008F7353" w:rsidP="00F207C3">
      <w:pPr>
        <w:pStyle w:val="a5"/>
        <w:tabs>
          <w:tab w:val="left" w:pos="0"/>
        </w:tabs>
        <w:spacing w:before="12" w:line="232" w:lineRule="auto"/>
        <w:ind w:left="0" w:right="153" w:firstLine="0"/>
        <w:rPr>
          <w:rFonts w:ascii="Courier New" w:hAnsi="Courier New"/>
          <w:b/>
          <w:sz w:val="24"/>
          <w:lang w:val="ru-RU"/>
        </w:rPr>
      </w:pPr>
      <w:r>
        <w:rPr>
          <w:b/>
          <w:sz w:val="24"/>
          <w:lang w:val="ru-RU"/>
        </w:rPr>
        <w:t xml:space="preserve">- </w:t>
      </w:r>
      <w:r w:rsidRPr="00F207C3">
        <w:rPr>
          <w:b/>
          <w:sz w:val="24"/>
          <w:lang w:val="ru-RU"/>
        </w:rPr>
        <w:t xml:space="preserve">сбрасывать недостаточно нейтрализованный и недостаточно разбавленный </w:t>
      </w:r>
      <w:r w:rsidRPr="00F207C3">
        <w:rPr>
          <w:b/>
          <w:spacing w:val="-12"/>
          <w:sz w:val="24"/>
          <w:lang w:val="ru-RU"/>
        </w:rPr>
        <w:t xml:space="preserve">водой </w:t>
      </w:r>
      <w:r w:rsidRPr="00F207C3">
        <w:rPr>
          <w:b/>
          <w:sz w:val="24"/>
          <w:lang w:val="ru-RU"/>
        </w:rPr>
        <w:t>раствор в</w:t>
      </w:r>
      <w:r w:rsidRPr="00F207C3">
        <w:rPr>
          <w:b/>
          <w:spacing w:val="-3"/>
          <w:sz w:val="24"/>
          <w:lang w:val="ru-RU"/>
        </w:rPr>
        <w:t xml:space="preserve"> </w:t>
      </w:r>
      <w:r w:rsidRPr="00F207C3">
        <w:rPr>
          <w:b/>
          <w:sz w:val="24"/>
          <w:lang w:val="ru-RU"/>
        </w:rPr>
        <w:t>канализацию;</w:t>
      </w:r>
    </w:p>
    <w:p w:rsidR="008F7353" w:rsidRPr="00F207C3" w:rsidRDefault="008F7353" w:rsidP="00F207C3">
      <w:pPr>
        <w:pStyle w:val="a5"/>
        <w:tabs>
          <w:tab w:val="left" w:pos="0"/>
        </w:tabs>
        <w:spacing w:before="24" w:line="232" w:lineRule="auto"/>
        <w:ind w:left="0" w:right="159" w:firstLine="0"/>
        <w:rPr>
          <w:rFonts w:ascii="Courier New" w:hAnsi="Courier New"/>
          <w:b/>
          <w:sz w:val="24"/>
          <w:lang w:val="ru-RU"/>
        </w:rPr>
      </w:pPr>
      <w:r>
        <w:rPr>
          <w:b/>
          <w:sz w:val="24"/>
          <w:lang w:val="ru-RU"/>
        </w:rPr>
        <w:t xml:space="preserve">- </w:t>
      </w:r>
      <w:r w:rsidRPr="00F207C3">
        <w:rPr>
          <w:b/>
          <w:sz w:val="24"/>
          <w:lang w:val="ru-RU"/>
        </w:rPr>
        <w:t xml:space="preserve">приостанавливать циркуляцию раствора в системе, что может вызвать </w:t>
      </w:r>
      <w:r w:rsidRPr="00F207C3">
        <w:rPr>
          <w:b/>
          <w:spacing w:val="-5"/>
          <w:sz w:val="24"/>
          <w:lang w:val="ru-RU"/>
        </w:rPr>
        <w:t xml:space="preserve">образование </w:t>
      </w:r>
      <w:r w:rsidRPr="00F207C3">
        <w:rPr>
          <w:b/>
          <w:sz w:val="24"/>
          <w:lang w:val="ru-RU"/>
        </w:rPr>
        <w:t>вторичных отложений, которые очень сложно</w:t>
      </w:r>
      <w:r w:rsidRPr="00F207C3">
        <w:rPr>
          <w:b/>
          <w:spacing w:val="1"/>
          <w:sz w:val="24"/>
          <w:lang w:val="ru-RU"/>
        </w:rPr>
        <w:t xml:space="preserve"> </w:t>
      </w:r>
      <w:r w:rsidRPr="00F207C3">
        <w:rPr>
          <w:b/>
          <w:sz w:val="24"/>
          <w:lang w:val="ru-RU"/>
        </w:rPr>
        <w:t>удалить.</w:t>
      </w:r>
    </w:p>
    <w:p w:rsidR="008F7353" w:rsidRPr="004A4DD5" w:rsidRDefault="008F7353">
      <w:pPr>
        <w:pStyle w:val="a3"/>
        <w:spacing w:before="3"/>
        <w:rPr>
          <w:lang w:val="ru-RU"/>
        </w:rPr>
      </w:pPr>
    </w:p>
    <w:p w:rsidR="008F7353" w:rsidRPr="004A0490" w:rsidRDefault="008F7353" w:rsidP="004A0490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>
        <w:rPr>
          <w:b/>
          <w:lang w:val="ru-RU"/>
        </w:rPr>
        <w:tab/>
      </w:r>
      <w:r w:rsidRPr="004A0490">
        <w:rPr>
          <w:rFonts w:ascii="Times New Roman" w:hAnsi="Times New Roman" w:cs="Times New Roman"/>
          <w:b/>
          <w:lang w:val="ru-RU"/>
        </w:rPr>
        <w:t>Целесообразным является промывка системы после ее химической очистки водой со сжатым воздухом, что ускорит процесс выведения из системы образовавшегося шлам.</w:t>
      </w:r>
    </w:p>
    <w:p w:rsidR="008F7353" w:rsidRPr="004A0490" w:rsidRDefault="008F7353" w:rsidP="004A0490">
      <w:pPr>
        <w:pStyle w:val="a3"/>
        <w:spacing w:before="3"/>
        <w:jc w:val="both"/>
        <w:rPr>
          <w:rFonts w:ascii="Times New Roman" w:hAnsi="Times New Roman" w:cs="Times New Roman"/>
          <w:lang w:val="ru-RU"/>
        </w:rPr>
      </w:pPr>
    </w:p>
    <w:p w:rsidR="008F7353" w:rsidRPr="004A0490" w:rsidRDefault="008F7353" w:rsidP="004A0490">
      <w:pPr>
        <w:pStyle w:val="1"/>
        <w:numPr>
          <w:ilvl w:val="1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4A0490">
        <w:rPr>
          <w:rFonts w:ascii="Times New Roman" w:hAnsi="Times New Roman" w:cs="Times New Roman"/>
          <w:w w:val="95"/>
        </w:rPr>
        <w:t>Завершающие</w:t>
      </w:r>
      <w:proofErr w:type="spellEnd"/>
      <w:r w:rsidRPr="004A0490">
        <w:rPr>
          <w:rFonts w:ascii="Times New Roman" w:hAnsi="Times New Roman" w:cs="Times New Roman"/>
          <w:spacing w:val="-9"/>
          <w:w w:val="95"/>
        </w:rPr>
        <w:t xml:space="preserve"> </w:t>
      </w:r>
      <w:proofErr w:type="spellStart"/>
      <w:r w:rsidRPr="004A0490">
        <w:rPr>
          <w:rFonts w:ascii="Times New Roman" w:hAnsi="Times New Roman" w:cs="Times New Roman"/>
          <w:w w:val="95"/>
        </w:rPr>
        <w:t>работы</w:t>
      </w:r>
      <w:proofErr w:type="spellEnd"/>
    </w:p>
    <w:p w:rsidR="008F7353" w:rsidRDefault="008F7353" w:rsidP="004A0490">
      <w:pPr>
        <w:pStyle w:val="a3"/>
        <w:tabs>
          <w:tab w:val="left" w:pos="0"/>
        </w:tabs>
        <w:spacing w:before="13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8F7353" w:rsidRPr="004A0490" w:rsidRDefault="008F7353" w:rsidP="004A0490">
      <w:pPr>
        <w:pStyle w:val="a3"/>
        <w:tabs>
          <w:tab w:val="left" w:pos="0"/>
        </w:tabs>
        <w:spacing w:before="13"/>
        <w:jc w:val="both"/>
        <w:rPr>
          <w:rFonts w:ascii="Times New Roman" w:hAnsi="Times New Roman" w:cs="Times New Roman"/>
          <w:lang w:val="ru-RU"/>
        </w:rPr>
      </w:pPr>
      <w:r w:rsidRPr="004A0490">
        <w:rPr>
          <w:rFonts w:ascii="Times New Roman" w:hAnsi="Times New Roman" w:cs="Times New Roman"/>
          <w:lang w:val="ru-RU"/>
        </w:rPr>
        <w:t>После завершения химической очистки следует отключить комплект оборудования для промывки и проверить полученный результат очистки путем осмотра:</w:t>
      </w:r>
    </w:p>
    <w:p w:rsidR="008F7353" w:rsidRPr="004A0490" w:rsidRDefault="008F7353" w:rsidP="004A0490">
      <w:pPr>
        <w:pStyle w:val="a5"/>
        <w:tabs>
          <w:tab w:val="left" w:pos="0"/>
          <w:tab w:val="left" w:pos="641"/>
        </w:tabs>
        <w:spacing w:before="21" w:line="232" w:lineRule="auto"/>
        <w:ind w:left="0" w:right="159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4A0490">
        <w:rPr>
          <w:rFonts w:ascii="Times New Roman" w:hAnsi="Times New Roman" w:cs="Times New Roman"/>
          <w:sz w:val="24"/>
          <w:lang w:val="ru-RU"/>
        </w:rPr>
        <w:t>состояния поверхности участков труб, отобранных рядом с местами, в которых участки отбирались до химической</w:t>
      </w:r>
      <w:r w:rsidRPr="004A0490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A0490">
        <w:rPr>
          <w:rFonts w:ascii="Times New Roman" w:hAnsi="Times New Roman" w:cs="Times New Roman"/>
          <w:sz w:val="24"/>
          <w:lang w:val="ru-RU"/>
        </w:rPr>
        <w:t>очистки;</w:t>
      </w:r>
    </w:p>
    <w:p w:rsidR="008F7353" w:rsidRPr="004A0490" w:rsidRDefault="008F7353" w:rsidP="004A0490">
      <w:pPr>
        <w:pStyle w:val="a5"/>
        <w:tabs>
          <w:tab w:val="left" w:pos="0"/>
          <w:tab w:val="left" w:pos="641"/>
        </w:tabs>
        <w:spacing w:before="3"/>
        <w:ind w:left="0" w:right="154" w:firstLine="0"/>
        <w:jc w:val="both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4A0490">
        <w:rPr>
          <w:rFonts w:ascii="Times New Roman" w:hAnsi="Times New Roman" w:cs="Times New Roman"/>
          <w:sz w:val="24"/>
          <w:lang w:val="ru-RU"/>
        </w:rPr>
        <w:t>температура радиаторов и состояние элементов радиаторов на самых низших этажах;</w:t>
      </w:r>
    </w:p>
    <w:p w:rsidR="008F7353" w:rsidRPr="004A0490" w:rsidRDefault="008F7353" w:rsidP="004A0490">
      <w:pPr>
        <w:pStyle w:val="a5"/>
        <w:tabs>
          <w:tab w:val="left" w:pos="0"/>
          <w:tab w:val="left" w:pos="641"/>
          <w:tab w:val="left" w:pos="7004"/>
        </w:tabs>
        <w:spacing w:before="21" w:line="232" w:lineRule="auto"/>
        <w:ind w:left="0" w:right="151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- </w:t>
      </w:r>
      <w:r w:rsidRPr="004A0490">
        <w:rPr>
          <w:rFonts w:ascii="Times New Roman" w:hAnsi="Times New Roman" w:cs="Times New Roman"/>
          <w:sz w:val="24"/>
          <w:lang w:val="ru-RU"/>
        </w:rPr>
        <w:t xml:space="preserve">степени    загрязнения    выбранных </w:t>
      </w:r>
      <w:r w:rsidRPr="004A0490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4A0490">
        <w:rPr>
          <w:rFonts w:ascii="Times New Roman" w:hAnsi="Times New Roman" w:cs="Times New Roman"/>
          <w:sz w:val="24"/>
          <w:lang w:val="ru-RU"/>
        </w:rPr>
        <w:t xml:space="preserve">фланцев  </w:t>
      </w:r>
      <w:r w:rsidRPr="004A0490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4A0490">
        <w:rPr>
          <w:rFonts w:ascii="Times New Roman" w:hAnsi="Times New Roman" w:cs="Times New Roman"/>
          <w:sz w:val="24"/>
          <w:lang w:val="ru-RU"/>
        </w:rPr>
        <w:t>радиаторов,</w:t>
      </w:r>
      <w:r w:rsidRPr="004A0490">
        <w:rPr>
          <w:rFonts w:ascii="Times New Roman" w:hAnsi="Times New Roman" w:cs="Times New Roman"/>
          <w:sz w:val="24"/>
          <w:lang w:val="ru-RU"/>
        </w:rPr>
        <w:tab/>
        <w:t>а также проведения испытания системы на</w:t>
      </w:r>
      <w:r w:rsidRPr="004A0490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4A0490">
        <w:rPr>
          <w:rFonts w:ascii="Times New Roman" w:hAnsi="Times New Roman" w:cs="Times New Roman"/>
          <w:sz w:val="24"/>
          <w:lang w:val="ru-RU"/>
        </w:rPr>
        <w:t>герметичность.</w:t>
      </w:r>
    </w:p>
    <w:p w:rsidR="008F7353" w:rsidRPr="004A0490" w:rsidRDefault="008F7353" w:rsidP="004A0490">
      <w:pPr>
        <w:pStyle w:val="a3"/>
        <w:tabs>
          <w:tab w:val="left" w:pos="0"/>
        </w:tabs>
        <w:spacing w:before="2"/>
        <w:jc w:val="both"/>
        <w:rPr>
          <w:rFonts w:ascii="Times New Roman" w:hAnsi="Times New Roman" w:cs="Times New Roman"/>
          <w:lang w:val="ru-RU"/>
        </w:rPr>
      </w:pPr>
    </w:p>
    <w:p w:rsidR="008F7353" w:rsidRPr="004A0490" w:rsidRDefault="008F7353" w:rsidP="004A0490">
      <w:pPr>
        <w:pStyle w:val="a3"/>
        <w:tabs>
          <w:tab w:val="left" w:pos="0"/>
        </w:tabs>
        <w:ind w:right="76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Pr="004A0490">
        <w:rPr>
          <w:rFonts w:ascii="Times New Roman" w:hAnsi="Times New Roman" w:cs="Times New Roman"/>
          <w:lang w:val="ru-RU"/>
        </w:rPr>
        <w:t>Завершающим действием является комиссионная, подтвержденная приемочным актом передача системы</w:t>
      </w:r>
      <w:r w:rsidRPr="004A0490">
        <w:rPr>
          <w:rFonts w:ascii="Times New Roman" w:hAnsi="Times New Roman" w:cs="Times New Roman"/>
          <w:spacing w:val="7"/>
          <w:lang w:val="ru-RU"/>
        </w:rPr>
        <w:t xml:space="preserve"> </w:t>
      </w:r>
      <w:r w:rsidRPr="004A0490">
        <w:rPr>
          <w:rFonts w:ascii="Times New Roman" w:hAnsi="Times New Roman" w:cs="Times New Roman"/>
          <w:lang w:val="ru-RU"/>
        </w:rPr>
        <w:t>пользователю.</w:t>
      </w:r>
    </w:p>
    <w:p w:rsidR="008F7353" w:rsidRPr="004A4DD5" w:rsidRDefault="008F7353">
      <w:pPr>
        <w:pStyle w:val="a3"/>
        <w:spacing w:before="1"/>
        <w:rPr>
          <w:lang w:val="ru-RU"/>
        </w:rPr>
      </w:pPr>
    </w:p>
    <w:p w:rsidR="008F7353" w:rsidRPr="004A0490" w:rsidRDefault="008F7353" w:rsidP="004A0490">
      <w:pPr>
        <w:pStyle w:val="1"/>
        <w:numPr>
          <w:ilvl w:val="0"/>
          <w:numId w:val="6"/>
        </w:numPr>
        <w:tabs>
          <w:tab w:val="left" w:pos="641"/>
        </w:tabs>
        <w:spacing w:line="237" w:lineRule="auto"/>
        <w:ind w:right="153"/>
        <w:jc w:val="both"/>
        <w:rPr>
          <w:rFonts w:ascii="Times New Roman" w:hAnsi="Times New Roman" w:cs="Times New Roman"/>
          <w:sz w:val="20"/>
          <w:lang w:val="ru-RU"/>
        </w:rPr>
      </w:pPr>
      <w:r w:rsidRPr="004A0490">
        <w:rPr>
          <w:rFonts w:ascii="Times New Roman" w:hAnsi="Times New Roman" w:cs="Times New Roman"/>
          <w:lang w:val="ru-RU"/>
        </w:rPr>
        <w:t>Техники безопасности при химической очистке системы центрального отопления.</w:t>
      </w:r>
    </w:p>
    <w:p w:rsidR="008F7353" w:rsidRPr="004A0490" w:rsidRDefault="008F7353" w:rsidP="004A0490">
      <w:pPr>
        <w:pStyle w:val="a3"/>
        <w:spacing w:before="10"/>
        <w:jc w:val="both"/>
        <w:rPr>
          <w:rFonts w:ascii="Times New Roman" w:hAnsi="Times New Roman" w:cs="Times New Roman"/>
          <w:b/>
          <w:sz w:val="25"/>
          <w:lang w:val="ru-RU"/>
        </w:rPr>
      </w:pPr>
    </w:p>
    <w:p w:rsidR="008F7353" w:rsidRPr="004A0490" w:rsidRDefault="008F7353" w:rsidP="004A0490">
      <w:pPr>
        <w:pStyle w:val="a3"/>
        <w:ind w:right="14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</w:t>
      </w:r>
      <w:r w:rsidRPr="004A0490">
        <w:rPr>
          <w:rFonts w:ascii="Times New Roman" w:hAnsi="Times New Roman" w:cs="Times New Roman"/>
          <w:lang w:val="ru-RU"/>
        </w:rPr>
        <w:t xml:space="preserve">репарат </w:t>
      </w:r>
      <w:r w:rsidRPr="004A0490">
        <w:rPr>
          <w:rFonts w:ascii="Times New Roman" w:hAnsi="Times New Roman" w:cs="Times New Roman"/>
        </w:rPr>
        <w:t>BIORENEX</w:t>
      </w:r>
      <w:r w:rsidRPr="004A0490">
        <w:rPr>
          <w:rFonts w:ascii="Times New Roman" w:hAnsi="Times New Roman" w:cs="Times New Roman"/>
          <w:lang w:val="ru-RU"/>
        </w:rPr>
        <w:t xml:space="preserve"> - </w:t>
      </w:r>
      <w:r w:rsidRPr="004A0490">
        <w:rPr>
          <w:rFonts w:ascii="Times New Roman" w:hAnsi="Times New Roman" w:cs="Times New Roman"/>
        </w:rPr>
        <w:t>BIORUSTER</w:t>
      </w:r>
      <w:r w:rsidRPr="004A0490">
        <w:rPr>
          <w:rFonts w:ascii="Times New Roman" w:hAnsi="Times New Roman" w:cs="Times New Roman"/>
          <w:lang w:val="ru-RU"/>
        </w:rPr>
        <w:t xml:space="preserve"> не агрессивная смесь органических и </w:t>
      </w:r>
      <w:r w:rsidRPr="004A0490">
        <w:rPr>
          <w:rFonts w:ascii="Times New Roman" w:hAnsi="Times New Roman" w:cs="Times New Roman"/>
          <w:lang w:val="ru-RU"/>
        </w:rPr>
        <w:lastRenderedPageBreak/>
        <w:t>неорганических кислот, однако, из-за их высокой концентрации, он требуют соблюдения специальной техники безопасности во время транспортировки, переливания и приготовления рабочих растворов. Это касается также средств, используемых для нейтрализации раствора до его сброса в канализацию.</w:t>
      </w:r>
    </w:p>
    <w:p w:rsidR="008F7353" w:rsidRPr="004A0490" w:rsidRDefault="008F7353" w:rsidP="004A0490">
      <w:pPr>
        <w:pStyle w:val="a3"/>
        <w:ind w:right="15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Специалисты</w:t>
      </w:r>
      <w:r w:rsidRPr="004A0490">
        <w:rPr>
          <w:rFonts w:ascii="Times New Roman" w:hAnsi="Times New Roman" w:cs="Times New Roman"/>
          <w:lang w:val="ru-RU"/>
        </w:rPr>
        <w:t xml:space="preserve"> должны иметь резиновые перчатки, защитные маски или очки, резиновый фартук, устойчивый к воздействию химических веществ и резиновые сапоги, а также аптечку первой помощи, в которой находятся растворы для промывания кожи и глаз в случае контакта с кислотой или щелоком (1% водный раствор гидроокиси натрия и 1% раствор лимонной или уксусной кислоты).</w:t>
      </w:r>
    </w:p>
    <w:p w:rsidR="008F7353" w:rsidRPr="004A4DD5" w:rsidRDefault="008F7353">
      <w:pPr>
        <w:pStyle w:val="a3"/>
        <w:spacing w:before="7"/>
        <w:rPr>
          <w:sz w:val="22"/>
          <w:lang w:val="ru-RU"/>
        </w:rPr>
      </w:pPr>
    </w:p>
    <w:sectPr w:rsidR="008F7353" w:rsidRPr="004A4DD5" w:rsidSect="00D52BE2">
      <w:pgSz w:w="11910" w:h="16840"/>
      <w:pgMar w:top="1380" w:right="1260" w:bottom="280" w:left="11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40BE"/>
    <w:multiLevelType w:val="hybridMultilevel"/>
    <w:tmpl w:val="D58E4D72"/>
    <w:lvl w:ilvl="0" w:tplc="A54A7790">
      <w:numFmt w:val="bullet"/>
      <w:lvlText w:val=""/>
      <w:lvlJc w:val="left"/>
      <w:pPr>
        <w:ind w:left="703" w:hanging="298"/>
      </w:pPr>
      <w:rPr>
        <w:rFonts w:hint="default"/>
        <w:w w:val="76"/>
      </w:rPr>
    </w:lvl>
    <w:lvl w:ilvl="1" w:tplc="385211FA">
      <w:numFmt w:val="bullet"/>
      <w:lvlText w:val="•"/>
      <w:lvlJc w:val="left"/>
      <w:pPr>
        <w:ind w:left="1580" w:hanging="298"/>
      </w:pPr>
      <w:rPr>
        <w:rFonts w:hint="default"/>
      </w:rPr>
    </w:lvl>
    <w:lvl w:ilvl="2" w:tplc="11368B82">
      <w:numFmt w:val="bullet"/>
      <w:lvlText w:val="•"/>
      <w:lvlJc w:val="left"/>
      <w:pPr>
        <w:ind w:left="2460" w:hanging="298"/>
      </w:pPr>
      <w:rPr>
        <w:rFonts w:hint="default"/>
      </w:rPr>
    </w:lvl>
    <w:lvl w:ilvl="3" w:tplc="85F6A952">
      <w:numFmt w:val="bullet"/>
      <w:lvlText w:val="•"/>
      <w:lvlJc w:val="left"/>
      <w:pPr>
        <w:ind w:left="3341" w:hanging="298"/>
      </w:pPr>
      <w:rPr>
        <w:rFonts w:hint="default"/>
      </w:rPr>
    </w:lvl>
    <w:lvl w:ilvl="4" w:tplc="2C2E5EBA">
      <w:numFmt w:val="bullet"/>
      <w:lvlText w:val="•"/>
      <w:lvlJc w:val="left"/>
      <w:pPr>
        <w:ind w:left="4221" w:hanging="298"/>
      </w:pPr>
      <w:rPr>
        <w:rFonts w:hint="default"/>
      </w:rPr>
    </w:lvl>
    <w:lvl w:ilvl="5" w:tplc="64EE6FD8">
      <w:numFmt w:val="bullet"/>
      <w:lvlText w:val="•"/>
      <w:lvlJc w:val="left"/>
      <w:pPr>
        <w:ind w:left="5102" w:hanging="298"/>
      </w:pPr>
      <w:rPr>
        <w:rFonts w:hint="default"/>
      </w:rPr>
    </w:lvl>
    <w:lvl w:ilvl="6" w:tplc="4B24320E">
      <w:numFmt w:val="bullet"/>
      <w:lvlText w:val="•"/>
      <w:lvlJc w:val="left"/>
      <w:pPr>
        <w:ind w:left="5982" w:hanging="298"/>
      </w:pPr>
      <w:rPr>
        <w:rFonts w:hint="default"/>
      </w:rPr>
    </w:lvl>
    <w:lvl w:ilvl="7" w:tplc="A55AF06E">
      <w:numFmt w:val="bullet"/>
      <w:lvlText w:val="•"/>
      <w:lvlJc w:val="left"/>
      <w:pPr>
        <w:ind w:left="6862" w:hanging="298"/>
      </w:pPr>
      <w:rPr>
        <w:rFonts w:hint="default"/>
      </w:rPr>
    </w:lvl>
    <w:lvl w:ilvl="8" w:tplc="48A8E2BA">
      <w:numFmt w:val="bullet"/>
      <w:lvlText w:val="•"/>
      <w:lvlJc w:val="left"/>
      <w:pPr>
        <w:ind w:left="7743" w:hanging="298"/>
      </w:pPr>
      <w:rPr>
        <w:rFonts w:hint="default"/>
      </w:rPr>
    </w:lvl>
  </w:abstractNum>
  <w:abstractNum w:abstractNumId="1">
    <w:nsid w:val="1C1E574C"/>
    <w:multiLevelType w:val="multilevel"/>
    <w:tmpl w:val="C9E60B2A"/>
    <w:lvl w:ilvl="0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  <w:spacing w:val="-5"/>
        <w:w w:val="100"/>
      </w:rPr>
    </w:lvl>
    <w:lvl w:ilvl="1">
      <w:start w:val="1"/>
      <w:numFmt w:val="decimal"/>
      <w:lvlText w:val="%1.%2."/>
      <w:lvlJc w:val="left"/>
      <w:pPr>
        <w:ind w:left="703" w:hanging="423"/>
      </w:pPr>
      <w:rPr>
        <w:rFonts w:cs="Times New Roman" w:hint="default"/>
        <w:b/>
        <w:bCs/>
        <w:spacing w:val="-4"/>
        <w:w w:val="92"/>
      </w:rPr>
    </w:lvl>
    <w:lvl w:ilvl="2">
      <w:numFmt w:val="bullet"/>
      <w:lvlText w:val="•"/>
      <w:lvlJc w:val="left"/>
      <w:pPr>
        <w:ind w:left="1678" w:hanging="423"/>
      </w:pPr>
      <w:rPr>
        <w:rFonts w:hint="default"/>
      </w:rPr>
    </w:lvl>
    <w:lvl w:ilvl="3">
      <w:numFmt w:val="bullet"/>
      <w:lvlText w:val="•"/>
      <w:lvlJc w:val="left"/>
      <w:pPr>
        <w:ind w:left="2656" w:hanging="423"/>
      </w:pPr>
      <w:rPr>
        <w:rFonts w:hint="default"/>
      </w:rPr>
    </w:lvl>
    <w:lvl w:ilvl="4">
      <w:numFmt w:val="bullet"/>
      <w:lvlText w:val="•"/>
      <w:lvlJc w:val="left"/>
      <w:pPr>
        <w:ind w:left="3634" w:hanging="423"/>
      </w:pPr>
      <w:rPr>
        <w:rFonts w:hint="default"/>
      </w:rPr>
    </w:lvl>
    <w:lvl w:ilvl="5">
      <w:numFmt w:val="bullet"/>
      <w:lvlText w:val="•"/>
      <w:lvlJc w:val="left"/>
      <w:pPr>
        <w:ind w:left="4612" w:hanging="423"/>
      </w:pPr>
      <w:rPr>
        <w:rFonts w:hint="default"/>
      </w:rPr>
    </w:lvl>
    <w:lvl w:ilvl="6">
      <w:numFmt w:val="bullet"/>
      <w:lvlText w:val="•"/>
      <w:lvlJc w:val="left"/>
      <w:pPr>
        <w:ind w:left="5591" w:hanging="423"/>
      </w:pPr>
      <w:rPr>
        <w:rFonts w:hint="default"/>
      </w:rPr>
    </w:lvl>
    <w:lvl w:ilvl="7">
      <w:numFmt w:val="bullet"/>
      <w:lvlText w:val="•"/>
      <w:lvlJc w:val="left"/>
      <w:pPr>
        <w:ind w:left="6569" w:hanging="423"/>
      </w:pPr>
      <w:rPr>
        <w:rFonts w:hint="default"/>
      </w:rPr>
    </w:lvl>
    <w:lvl w:ilvl="8">
      <w:numFmt w:val="bullet"/>
      <w:lvlText w:val="•"/>
      <w:lvlJc w:val="left"/>
      <w:pPr>
        <w:ind w:left="7547" w:hanging="423"/>
      </w:pPr>
      <w:rPr>
        <w:rFonts w:hint="default"/>
      </w:rPr>
    </w:lvl>
  </w:abstractNum>
  <w:abstractNum w:abstractNumId="2">
    <w:nsid w:val="1C4256BA"/>
    <w:multiLevelType w:val="hybridMultilevel"/>
    <w:tmpl w:val="E0001594"/>
    <w:lvl w:ilvl="0" w:tplc="13086192">
      <w:numFmt w:val="bullet"/>
      <w:lvlText w:val=""/>
      <w:lvlJc w:val="left"/>
      <w:pPr>
        <w:ind w:left="1346" w:hanging="360"/>
      </w:pPr>
      <w:rPr>
        <w:rFonts w:ascii="Courier New" w:eastAsia="Times New Roman" w:hAnsi="Courier New" w:hint="default"/>
        <w:w w:val="77"/>
        <w:sz w:val="20"/>
      </w:rPr>
    </w:lvl>
    <w:lvl w:ilvl="1" w:tplc="79983420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2F7299A8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34C8664C"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45AFD0A"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FA7030C2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0316C418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5588B1F6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C092226E">
      <w:numFmt w:val="bullet"/>
      <w:lvlText w:val="•"/>
      <w:lvlJc w:val="left"/>
      <w:pPr>
        <w:ind w:left="7871" w:hanging="360"/>
      </w:pPr>
      <w:rPr>
        <w:rFonts w:hint="default"/>
      </w:rPr>
    </w:lvl>
  </w:abstractNum>
  <w:abstractNum w:abstractNumId="3">
    <w:nsid w:val="42E16287"/>
    <w:multiLevelType w:val="hybridMultilevel"/>
    <w:tmpl w:val="416AF00A"/>
    <w:lvl w:ilvl="0" w:tplc="5208694C">
      <w:numFmt w:val="bullet"/>
      <w:lvlText w:val=""/>
      <w:lvlJc w:val="left"/>
      <w:pPr>
        <w:ind w:left="708" w:hanging="360"/>
      </w:pPr>
      <w:rPr>
        <w:rFonts w:hint="default"/>
        <w:w w:val="76"/>
      </w:rPr>
    </w:lvl>
    <w:lvl w:ilvl="1" w:tplc="E68E93DC">
      <w:numFmt w:val="bullet"/>
      <w:lvlText w:val="•"/>
      <w:lvlJc w:val="left"/>
      <w:pPr>
        <w:ind w:left="820" w:hanging="360"/>
      </w:pPr>
      <w:rPr>
        <w:rFonts w:hint="default"/>
      </w:rPr>
    </w:lvl>
    <w:lvl w:ilvl="2" w:tplc="C2EEB914">
      <w:numFmt w:val="bullet"/>
      <w:lvlText w:val="•"/>
      <w:lvlJc w:val="left"/>
      <w:pPr>
        <w:ind w:left="1784" w:hanging="360"/>
      </w:pPr>
      <w:rPr>
        <w:rFonts w:hint="default"/>
      </w:rPr>
    </w:lvl>
    <w:lvl w:ilvl="3" w:tplc="A6D4989E">
      <w:numFmt w:val="bullet"/>
      <w:lvlText w:val="•"/>
      <w:lvlJc w:val="left"/>
      <w:pPr>
        <w:ind w:left="2749" w:hanging="360"/>
      </w:pPr>
      <w:rPr>
        <w:rFonts w:hint="default"/>
      </w:rPr>
    </w:lvl>
    <w:lvl w:ilvl="4" w:tplc="82CEA9E2">
      <w:numFmt w:val="bullet"/>
      <w:lvlText w:val="•"/>
      <w:lvlJc w:val="left"/>
      <w:pPr>
        <w:ind w:left="3714" w:hanging="360"/>
      </w:pPr>
      <w:rPr>
        <w:rFonts w:hint="default"/>
      </w:rPr>
    </w:lvl>
    <w:lvl w:ilvl="5" w:tplc="EACE6CEC">
      <w:numFmt w:val="bullet"/>
      <w:lvlText w:val="•"/>
      <w:lvlJc w:val="left"/>
      <w:pPr>
        <w:ind w:left="4679" w:hanging="360"/>
      </w:pPr>
      <w:rPr>
        <w:rFonts w:hint="default"/>
      </w:rPr>
    </w:lvl>
    <w:lvl w:ilvl="6" w:tplc="F4B44E96"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497A4C6C">
      <w:numFmt w:val="bullet"/>
      <w:lvlText w:val="•"/>
      <w:lvlJc w:val="left"/>
      <w:pPr>
        <w:ind w:left="6609" w:hanging="360"/>
      </w:pPr>
      <w:rPr>
        <w:rFonts w:hint="default"/>
      </w:rPr>
    </w:lvl>
    <w:lvl w:ilvl="8" w:tplc="5F4A16E0"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4">
    <w:nsid w:val="4734535E"/>
    <w:multiLevelType w:val="hybridMultilevel"/>
    <w:tmpl w:val="0574B62A"/>
    <w:lvl w:ilvl="0" w:tplc="F376B7AA">
      <w:numFmt w:val="bullet"/>
      <w:lvlText w:val=""/>
      <w:lvlJc w:val="left"/>
      <w:pPr>
        <w:ind w:left="708" w:hanging="360"/>
      </w:pPr>
      <w:rPr>
        <w:rFonts w:ascii="Courier New" w:eastAsia="Times New Roman" w:hAnsi="Courier New" w:hint="default"/>
        <w:w w:val="77"/>
        <w:sz w:val="20"/>
      </w:rPr>
    </w:lvl>
    <w:lvl w:ilvl="1" w:tplc="7EE8FFB4"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40405FF4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6FDA5F08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1BAC0C80"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0BCABDB6"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71AC3F8A"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E884D714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9BF69CE2">
      <w:numFmt w:val="bullet"/>
      <w:lvlText w:val="•"/>
      <w:lvlJc w:val="left"/>
      <w:pPr>
        <w:ind w:left="7743" w:hanging="360"/>
      </w:pPr>
      <w:rPr>
        <w:rFonts w:hint="default"/>
      </w:rPr>
    </w:lvl>
  </w:abstractNum>
  <w:abstractNum w:abstractNumId="5">
    <w:nsid w:val="73F000D8"/>
    <w:multiLevelType w:val="hybridMultilevel"/>
    <w:tmpl w:val="08064950"/>
    <w:lvl w:ilvl="0" w:tplc="E15286B6">
      <w:numFmt w:val="bullet"/>
      <w:lvlText w:val=""/>
      <w:lvlJc w:val="left"/>
      <w:pPr>
        <w:ind w:left="1346" w:hanging="360"/>
      </w:pPr>
      <w:rPr>
        <w:rFonts w:hint="default"/>
        <w:w w:val="77"/>
      </w:rPr>
    </w:lvl>
    <w:lvl w:ilvl="1" w:tplc="66F2D514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1A221174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0A92D0D4"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F4E6630">
      <w:numFmt w:val="bullet"/>
      <w:lvlText w:val="•"/>
      <w:lvlJc w:val="left"/>
      <w:pPr>
        <w:ind w:left="4605" w:hanging="360"/>
      </w:pPr>
      <w:rPr>
        <w:rFonts w:hint="default"/>
      </w:rPr>
    </w:lvl>
    <w:lvl w:ilvl="5" w:tplc="AD9CE564"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D6622D34">
      <w:numFmt w:val="bullet"/>
      <w:lvlText w:val="•"/>
      <w:lvlJc w:val="left"/>
      <w:pPr>
        <w:ind w:left="6238" w:hanging="360"/>
      </w:pPr>
      <w:rPr>
        <w:rFonts w:hint="default"/>
      </w:rPr>
    </w:lvl>
    <w:lvl w:ilvl="7" w:tplc="A4C8F5A0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924CE4D0">
      <w:numFmt w:val="bullet"/>
      <w:lvlText w:val="•"/>
      <w:lvlJc w:val="left"/>
      <w:pPr>
        <w:ind w:left="787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B3"/>
    <w:rsid w:val="000612AD"/>
    <w:rsid w:val="00124788"/>
    <w:rsid w:val="00140E32"/>
    <w:rsid w:val="001D2B4A"/>
    <w:rsid w:val="001E6654"/>
    <w:rsid w:val="002506BF"/>
    <w:rsid w:val="002728F6"/>
    <w:rsid w:val="002748BA"/>
    <w:rsid w:val="00281CD5"/>
    <w:rsid w:val="00381FE5"/>
    <w:rsid w:val="00400F46"/>
    <w:rsid w:val="0040678E"/>
    <w:rsid w:val="004504FD"/>
    <w:rsid w:val="004A0490"/>
    <w:rsid w:val="004A4DD5"/>
    <w:rsid w:val="004C0C5B"/>
    <w:rsid w:val="004D6170"/>
    <w:rsid w:val="005120B6"/>
    <w:rsid w:val="005522B8"/>
    <w:rsid w:val="005B3618"/>
    <w:rsid w:val="005D09CB"/>
    <w:rsid w:val="005E2739"/>
    <w:rsid w:val="00631475"/>
    <w:rsid w:val="006A0A03"/>
    <w:rsid w:val="006E1704"/>
    <w:rsid w:val="007C0C9E"/>
    <w:rsid w:val="00840C8A"/>
    <w:rsid w:val="00845609"/>
    <w:rsid w:val="008C24DF"/>
    <w:rsid w:val="008E4CFE"/>
    <w:rsid w:val="008F7353"/>
    <w:rsid w:val="0091765D"/>
    <w:rsid w:val="0093333C"/>
    <w:rsid w:val="00986B02"/>
    <w:rsid w:val="009A69BE"/>
    <w:rsid w:val="00B2161B"/>
    <w:rsid w:val="00B60D2B"/>
    <w:rsid w:val="00C237D2"/>
    <w:rsid w:val="00C329BF"/>
    <w:rsid w:val="00CE2B51"/>
    <w:rsid w:val="00CF01B3"/>
    <w:rsid w:val="00CF15B4"/>
    <w:rsid w:val="00D52BE2"/>
    <w:rsid w:val="00D85B28"/>
    <w:rsid w:val="00E662E4"/>
    <w:rsid w:val="00E70A0B"/>
    <w:rsid w:val="00E96E76"/>
    <w:rsid w:val="00EC2360"/>
    <w:rsid w:val="00ED5482"/>
    <w:rsid w:val="00F207C3"/>
    <w:rsid w:val="00FD3524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E2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D52BE2"/>
    <w:pPr>
      <w:ind w:left="640" w:hanging="423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52BE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2B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D52BE2"/>
    <w:pPr>
      <w:ind w:left="640" w:hanging="360"/>
    </w:pPr>
  </w:style>
  <w:style w:type="paragraph" w:customStyle="1" w:styleId="TableParagraph">
    <w:name w:val="Table Paragraph"/>
    <w:basedOn w:val="a"/>
    <w:uiPriority w:val="99"/>
    <w:rsid w:val="00D52BE2"/>
    <w:pPr>
      <w:spacing w:line="271" w:lineRule="exact"/>
      <w:ind w:left="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E2"/>
    <w:pPr>
      <w:widowControl w:val="0"/>
      <w:autoSpaceDE w:val="0"/>
      <w:autoSpaceDN w:val="0"/>
    </w:pPr>
    <w:rPr>
      <w:rFonts w:cs="Calibri"/>
      <w:lang w:val="en-US" w:eastAsia="en-US"/>
    </w:rPr>
  </w:style>
  <w:style w:type="paragraph" w:styleId="1">
    <w:name w:val="heading 1"/>
    <w:basedOn w:val="a"/>
    <w:link w:val="10"/>
    <w:uiPriority w:val="99"/>
    <w:qFormat/>
    <w:rsid w:val="00D52BE2"/>
    <w:pPr>
      <w:ind w:left="640" w:hanging="423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D52BE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2BE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Calibri"/>
      <w:lang w:val="en-US" w:eastAsia="en-US"/>
    </w:rPr>
  </w:style>
  <w:style w:type="paragraph" w:styleId="a5">
    <w:name w:val="List Paragraph"/>
    <w:basedOn w:val="a"/>
    <w:uiPriority w:val="99"/>
    <w:qFormat/>
    <w:rsid w:val="00D52BE2"/>
    <w:pPr>
      <w:ind w:left="640" w:hanging="360"/>
    </w:pPr>
  </w:style>
  <w:style w:type="paragraph" w:customStyle="1" w:styleId="TableParagraph">
    <w:name w:val="Table Paragraph"/>
    <w:basedOn w:val="a"/>
    <w:uiPriority w:val="99"/>
    <w:rsid w:val="00D52BE2"/>
    <w:pPr>
      <w:spacing w:line="271" w:lineRule="exact"/>
      <w:ind w:left="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12502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 Н О ЛО ГИ Я</vt:lpstr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 Н О ЛО ГИ Я</dc:title>
  <dc:creator>Evgeny</dc:creator>
  <cp:lastModifiedBy>User</cp:lastModifiedBy>
  <cp:revision>2</cp:revision>
  <dcterms:created xsi:type="dcterms:W3CDTF">2018-06-27T14:17:00Z</dcterms:created>
  <dcterms:modified xsi:type="dcterms:W3CDTF">2018-06-27T14:17:00Z</dcterms:modified>
</cp:coreProperties>
</file>